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9D" w:rsidRDefault="00EF379D" w:rsidP="004C24DE">
      <w:pPr>
        <w:tabs>
          <w:tab w:val="left" w:pos="0"/>
          <w:tab w:val="left" w:pos="993"/>
          <w:tab w:val="left" w:pos="22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605FAA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5241916"/>
            <wp:effectExtent l="19050" t="0" r="6350" b="0"/>
            <wp:docPr id="2" name="Рисунок 2" descr="C:\Users\1\Desktop\IMG_20231213_10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31213_1018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51950" cy="524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AA" w:rsidRDefault="00605FAA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AA" w:rsidRDefault="00605FAA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AA" w:rsidRDefault="00605FAA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FAA" w:rsidRDefault="00605FAA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720" w:rsidRPr="00EF379D" w:rsidRDefault="00DA5720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9D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A5720" w:rsidRPr="00EF379D" w:rsidRDefault="00DA5720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Планируемые результаты освоения  учебного предмета.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 xml:space="preserve">Критерии и нормы </w:t>
      </w:r>
      <w:proofErr w:type="gramStart"/>
      <w:r w:rsidRPr="00EF379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учебного предмета</w:t>
      </w:r>
      <w:proofErr w:type="gramEnd"/>
      <w:r w:rsidRPr="00EF379D">
        <w:rPr>
          <w:rFonts w:ascii="Times New Roman" w:hAnsi="Times New Roman" w:cs="Times New Roman"/>
          <w:sz w:val="24"/>
          <w:szCs w:val="24"/>
        </w:rPr>
        <w:t>.</w:t>
      </w:r>
    </w:p>
    <w:p w:rsidR="00DA5720" w:rsidRPr="00EF379D" w:rsidRDefault="00DA5720" w:rsidP="00DA5720">
      <w:pPr>
        <w:numPr>
          <w:ilvl w:val="0"/>
          <w:numId w:val="9"/>
        </w:numPr>
        <w:tabs>
          <w:tab w:val="left" w:pos="0"/>
          <w:tab w:val="left" w:pos="993"/>
          <w:tab w:val="left" w:pos="226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Календарно - тематическое планирование.</w:t>
      </w:r>
    </w:p>
    <w:p w:rsidR="00DA5720" w:rsidRPr="00EF379D" w:rsidRDefault="00DA5720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8) Учебно-методическое и материально-техническое обеспечение образовательного процесса.</w:t>
      </w:r>
    </w:p>
    <w:p w:rsidR="00DA5720" w:rsidRPr="00EF379D" w:rsidRDefault="00DA5720" w:rsidP="00DA5720">
      <w:pPr>
        <w:tabs>
          <w:tab w:val="left" w:pos="0"/>
          <w:tab w:val="left" w:pos="993"/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79D">
        <w:rPr>
          <w:rFonts w:ascii="Times New Roman" w:hAnsi="Times New Roman" w:cs="Times New Roman"/>
          <w:sz w:val="24"/>
          <w:szCs w:val="24"/>
        </w:rPr>
        <w:t>9) Приложения к программе.</w:t>
      </w:r>
    </w:p>
    <w:p w:rsidR="00DA5720" w:rsidRPr="00EF379D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Pr="00843312" w:rsidRDefault="00DA5720" w:rsidP="00DA5720">
      <w:pPr>
        <w:spacing w:after="0"/>
        <w:rPr>
          <w:rFonts w:ascii="Times New Roman" w:hAnsi="Times New Roman" w:cs="Times New Roman"/>
          <w:b/>
          <w:szCs w:val="24"/>
        </w:rPr>
      </w:pPr>
    </w:p>
    <w:p w:rsidR="00DA5720" w:rsidRPr="00843312" w:rsidRDefault="00DA5720" w:rsidP="00DA5720">
      <w:pPr>
        <w:spacing w:after="0"/>
        <w:rPr>
          <w:rFonts w:ascii="Times New Roman" w:hAnsi="Times New Roman" w:cs="Times New Roman"/>
          <w:b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A6B" w:rsidRDefault="007F7A6B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720" w:rsidRPr="001E3BDD" w:rsidRDefault="00DA5720" w:rsidP="00DA5720">
      <w:pPr>
        <w:pStyle w:val="a6"/>
        <w:numPr>
          <w:ilvl w:val="0"/>
          <w:numId w:val="10"/>
        </w:numPr>
        <w:spacing w:line="276" w:lineRule="auto"/>
        <w:rPr>
          <w:b/>
        </w:rPr>
      </w:pPr>
      <w:r w:rsidRPr="001E3BDD">
        <w:rPr>
          <w:b/>
        </w:rPr>
        <w:lastRenderedPageBreak/>
        <w:t>Пояснительная  записка</w:t>
      </w:r>
    </w:p>
    <w:p w:rsidR="00DA5720" w:rsidRPr="00843312" w:rsidRDefault="00DA5720" w:rsidP="00DA5720">
      <w:pPr>
        <w:shd w:val="clear" w:color="auto" w:fill="FFFFFF"/>
        <w:spacing w:after="0"/>
        <w:ind w:right="4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12">
        <w:rPr>
          <w:rFonts w:ascii="Times New Roman" w:hAnsi="Times New Roman" w:cs="Times New Roman"/>
          <w:color w:val="292526"/>
          <w:sz w:val="24"/>
          <w:szCs w:val="24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843312">
        <w:rPr>
          <w:rFonts w:ascii="Times New Roman" w:hAnsi="Times New Roman" w:cs="Times New Roman"/>
          <w:sz w:val="24"/>
          <w:szCs w:val="24"/>
        </w:rPr>
        <w:t>, примерной адаптированной общеобразовательной  программы образования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(вариант 2)</w:t>
      </w:r>
      <w:r w:rsidRPr="00843312">
        <w:rPr>
          <w:rFonts w:ascii="Times New Roman" w:hAnsi="Times New Roman" w:cs="Times New Roman"/>
          <w:sz w:val="24"/>
          <w:szCs w:val="24"/>
        </w:rPr>
        <w:t xml:space="preserve">;  авторской программы  В.В. Воронковой </w:t>
      </w:r>
      <w:r w:rsidRPr="00843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3312">
        <w:rPr>
          <w:rFonts w:ascii="Times New Roman" w:hAnsi="Times New Roman" w:cs="Times New Roman"/>
          <w:sz w:val="24"/>
          <w:szCs w:val="24"/>
        </w:rPr>
        <w:t xml:space="preserve">Программ  специальных (коррекционных) образовательных учреждений </w:t>
      </w:r>
      <w:r w:rsidRPr="0084331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3312">
        <w:rPr>
          <w:rFonts w:ascii="Times New Roman" w:hAnsi="Times New Roman" w:cs="Times New Roman"/>
          <w:sz w:val="24"/>
          <w:szCs w:val="24"/>
        </w:rPr>
        <w:t xml:space="preserve"> вида, Подготовительный,1 – 4 классы  под редакцией В.В. Воронковой.</w:t>
      </w:r>
      <w:proofErr w:type="gramEnd"/>
      <w:r w:rsidRPr="00843312">
        <w:rPr>
          <w:rFonts w:ascii="Times New Roman" w:hAnsi="Times New Roman" w:cs="Times New Roman"/>
          <w:sz w:val="24"/>
          <w:szCs w:val="24"/>
        </w:rPr>
        <w:t xml:space="preserve"> -  Москва,  «Просвещение», 2013 год.  </w:t>
      </w:r>
    </w:p>
    <w:p w:rsidR="00DA5720" w:rsidRPr="003A559E" w:rsidRDefault="00DA5720" w:rsidP="00DA5720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331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создана для </w:t>
      </w:r>
      <w:proofErr w:type="gramStart"/>
      <w:r w:rsidRPr="0084331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43312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умеренной</w:t>
      </w:r>
      <w:r w:rsidRPr="00843312">
        <w:rPr>
          <w:rFonts w:ascii="Times New Roman" w:hAnsi="Times New Roman" w:cs="Times New Roman"/>
          <w:bCs/>
          <w:sz w:val="24"/>
          <w:szCs w:val="24"/>
        </w:rPr>
        <w:t xml:space="preserve"> умственной отсталостью, которые на момент поступления в первый класс показали готовность к школьному обучению на уровне возрастной нормы.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3A559E"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 w:rsidRPr="003A559E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развития  индивидуальных возможностей обучающихся с </w:t>
      </w:r>
      <w:r>
        <w:rPr>
          <w:rFonts w:ascii="Times New Roman" w:hAnsi="Times New Roman" w:cs="Times New Roman"/>
          <w:sz w:val="24"/>
          <w:szCs w:val="24"/>
        </w:rPr>
        <w:t>умеренной умственной отсталостью</w:t>
      </w:r>
      <w:r w:rsidRPr="003A559E">
        <w:rPr>
          <w:rFonts w:ascii="Times New Roman" w:hAnsi="Times New Roman" w:cs="Times New Roman"/>
          <w:sz w:val="24"/>
          <w:szCs w:val="24"/>
        </w:rPr>
        <w:t>. Программный материал по учебному предмету «Речь и альтернативная коммуникация» предусматривает обучение школьников с 1по 12 класс.</w:t>
      </w:r>
      <w:r w:rsidRPr="003A55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5720" w:rsidRPr="00CE28AD" w:rsidRDefault="00DA5720" w:rsidP="00DA5720">
      <w:pPr>
        <w:shd w:val="clear" w:color="auto" w:fill="FFFFFF"/>
        <w:spacing w:after="0"/>
        <w:ind w:right="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8AD">
        <w:rPr>
          <w:rFonts w:ascii="Times New Roman" w:hAnsi="Times New Roman" w:cs="Times New Roman"/>
          <w:sz w:val="24"/>
          <w:szCs w:val="24"/>
        </w:rPr>
        <w:t xml:space="preserve">Коммуникация и общение – неотъемлемые составляющие социальной жизни человека в сочетании с </w:t>
      </w:r>
      <w:proofErr w:type="spellStart"/>
      <w:r w:rsidRPr="00CE28AD">
        <w:rPr>
          <w:rFonts w:ascii="Times New Roman" w:hAnsi="Times New Roman" w:cs="Times New Roman"/>
          <w:sz w:val="24"/>
          <w:szCs w:val="24"/>
        </w:rPr>
        <w:t>аутистическими</w:t>
      </w:r>
      <w:proofErr w:type="spellEnd"/>
      <w:r w:rsidRPr="00CE28AD">
        <w:rPr>
          <w:rFonts w:ascii="Times New Roman" w:hAnsi="Times New Roman" w:cs="Times New Roman"/>
          <w:sz w:val="24"/>
          <w:szCs w:val="24"/>
        </w:rPr>
        <w:t xml:space="preserve"> расстройствами,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8AD">
        <w:rPr>
          <w:rFonts w:ascii="Times New Roman" w:hAnsi="Times New Roman" w:cs="Times New Roman"/>
          <w:sz w:val="24"/>
          <w:szCs w:val="24"/>
        </w:rPr>
        <w:t xml:space="preserve"> Специфические нарушения развития ребенка значительно препятствуют и ограничивают его полноценное общение с окружающими.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8AD">
        <w:rPr>
          <w:rFonts w:ascii="Times New Roman" w:hAnsi="Times New Roman" w:cs="Times New Roman"/>
          <w:sz w:val="24"/>
          <w:szCs w:val="24"/>
        </w:rPr>
        <w:t xml:space="preserve">У детей, имеющих нарушение интеллекта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8AD">
        <w:rPr>
          <w:rFonts w:ascii="Times New Roman" w:hAnsi="Times New Roman" w:cs="Times New Roman"/>
          <w:sz w:val="24"/>
          <w:szCs w:val="24"/>
        </w:rPr>
        <w:t xml:space="preserve"> устная (звучащая) речь отсутствует или нарушена настолько, что понимание ее окружающими </w:t>
      </w:r>
      <w:proofErr w:type="gramStart"/>
      <w:r w:rsidRPr="00CE28AD">
        <w:rPr>
          <w:rFonts w:ascii="Times New Roman" w:hAnsi="Times New Roman" w:cs="Times New Roman"/>
          <w:sz w:val="24"/>
          <w:szCs w:val="24"/>
        </w:rPr>
        <w:t>значительно  затруднено</w:t>
      </w:r>
      <w:proofErr w:type="gramEnd"/>
      <w:r w:rsidRPr="00CE28AD">
        <w:rPr>
          <w:rFonts w:ascii="Times New Roman" w:hAnsi="Times New Roman" w:cs="Times New Roman"/>
          <w:sz w:val="24"/>
          <w:szCs w:val="24"/>
        </w:rPr>
        <w:t>.</w:t>
      </w:r>
    </w:p>
    <w:p w:rsidR="00DA5720" w:rsidRPr="00CE28AD" w:rsidRDefault="00DA5720" w:rsidP="00DA5720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  <w:shd w:val="clear" w:color="auto" w:fill="FFFF00"/>
        </w:rPr>
      </w:pPr>
      <w:r w:rsidRPr="00CE28AD">
        <w:rPr>
          <w:rFonts w:ascii="Times New Roman" w:hAnsi="Times New Roman"/>
          <w:b/>
          <w:bCs/>
          <w:sz w:val="24"/>
          <w:szCs w:val="24"/>
        </w:rPr>
        <w:t>Цель обучения</w:t>
      </w:r>
      <w:r w:rsidRPr="00CE28AD">
        <w:rPr>
          <w:rFonts w:ascii="Times New Roman" w:hAnsi="Times New Roman"/>
          <w:bCs/>
          <w:sz w:val="24"/>
          <w:szCs w:val="24"/>
        </w:rPr>
        <w:t xml:space="preserve"> – </w:t>
      </w:r>
      <w:r w:rsidRPr="00CE28AD">
        <w:rPr>
          <w:rFonts w:ascii="Times New Roman" w:hAnsi="Times New Roman"/>
          <w:sz w:val="24"/>
          <w:szCs w:val="24"/>
        </w:rPr>
        <w:t>формирование коммуникативных и речевых навыков</w:t>
      </w:r>
      <w:r w:rsidRPr="00CE28AD">
        <w:rPr>
          <w:rFonts w:ascii="Times New Roman" w:hAnsi="Times New Roman"/>
          <w:bCs/>
          <w:sz w:val="24"/>
          <w:szCs w:val="24"/>
        </w:rPr>
        <w:t xml:space="preserve"> </w:t>
      </w:r>
      <w:r w:rsidRPr="00CE28AD">
        <w:rPr>
          <w:rFonts w:ascii="Times New Roman" w:hAnsi="Times New Roman"/>
          <w:sz w:val="24"/>
          <w:szCs w:val="24"/>
        </w:rPr>
        <w:t>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DA5720" w:rsidRDefault="00DA5720" w:rsidP="00DA572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8AD">
        <w:rPr>
          <w:rFonts w:ascii="Times New Roman" w:hAnsi="Times New Roman" w:cs="Times New Roman"/>
          <w:b/>
          <w:sz w:val="24"/>
          <w:szCs w:val="24"/>
        </w:rPr>
        <w:t xml:space="preserve">Задачи  программы: </w:t>
      </w:r>
    </w:p>
    <w:p w:rsidR="00DA5720" w:rsidRPr="00843312" w:rsidRDefault="00DA5720" w:rsidP="00DA5720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843312">
        <w:rPr>
          <w:rFonts w:ascii="Times New Roman" w:hAnsi="Times New Roman"/>
          <w:sz w:val="24"/>
          <w:szCs w:val="28"/>
        </w:rPr>
        <w:t xml:space="preserve">формирование   потребности в общении, </w:t>
      </w:r>
    </w:p>
    <w:p w:rsidR="00DA5720" w:rsidRPr="00843312" w:rsidRDefault="00DA5720" w:rsidP="00DA5720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843312">
        <w:rPr>
          <w:rFonts w:ascii="Times New Roman" w:hAnsi="Times New Roman"/>
          <w:sz w:val="24"/>
          <w:szCs w:val="28"/>
        </w:rPr>
        <w:t xml:space="preserve">развитие сохранных речевых механизмов, </w:t>
      </w:r>
    </w:p>
    <w:p w:rsidR="00DA5720" w:rsidRPr="003A559E" w:rsidRDefault="00DA5720" w:rsidP="00DA5720">
      <w:pPr>
        <w:pStyle w:val="a6"/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>п</w:t>
      </w:r>
      <w:r w:rsidRPr="003A559E">
        <w:rPr>
          <w:rFonts w:eastAsia="Calibri"/>
        </w:rPr>
        <w:t>онимание обращенной речи и смысла доступных невербальных графических знаков (рисунков, фотографий, пиктограмм и других графических изображений),</w:t>
      </w:r>
      <w:r>
        <w:rPr>
          <w:rFonts w:eastAsia="Calibri"/>
        </w:rPr>
        <w:t xml:space="preserve"> </w:t>
      </w:r>
      <w:r w:rsidRPr="003A559E">
        <w:rPr>
          <w:rFonts w:eastAsia="Calibri"/>
        </w:rPr>
        <w:t xml:space="preserve">неспецифических жестов  </w:t>
      </w:r>
    </w:p>
    <w:p w:rsidR="00DA5720" w:rsidRPr="003A559E" w:rsidRDefault="00DA5720" w:rsidP="00DA5720">
      <w:pPr>
        <w:pStyle w:val="a6"/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3A559E">
        <w:rPr>
          <w:rFonts w:eastAsia="Calibri"/>
        </w:rPr>
        <w:t xml:space="preserve">владение </w:t>
      </w:r>
      <w:r>
        <w:rPr>
          <w:rFonts w:eastAsia="Calibri"/>
        </w:rPr>
        <w:t xml:space="preserve">умением </w:t>
      </w:r>
      <w:r w:rsidRPr="003A559E">
        <w:rPr>
          <w:rFonts w:eastAsia="Calibri"/>
        </w:rPr>
        <w:t>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DA5720" w:rsidRPr="003A559E" w:rsidRDefault="00DA5720" w:rsidP="00DA5720">
      <w:pPr>
        <w:pStyle w:val="a6"/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формирование у</w:t>
      </w:r>
      <w:r w:rsidRPr="003A559E">
        <w:rPr>
          <w:rFonts w:eastAsia="Calibri"/>
        </w:rPr>
        <w:t>мени</w:t>
      </w:r>
      <w:r>
        <w:rPr>
          <w:rFonts w:eastAsia="Calibri"/>
        </w:rPr>
        <w:t>я</w:t>
      </w:r>
      <w:r w:rsidRPr="003A559E">
        <w:rPr>
          <w:rFonts w:eastAsia="Calibri"/>
        </w:rPr>
        <w:t xml:space="preserve"> пользоваться доступными средствами коммуникации в практике экспрессивной и </w:t>
      </w:r>
      <w:proofErr w:type="spellStart"/>
      <w:r w:rsidRPr="003A559E">
        <w:rPr>
          <w:rFonts w:eastAsia="Calibri"/>
        </w:rPr>
        <w:t>импрессивной</w:t>
      </w:r>
      <w:proofErr w:type="spellEnd"/>
      <w:r w:rsidRPr="003A559E">
        <w:rPr>
          <w:rFonts w:eastAsia="Calibri"/>
        </w:rPr>
        <w:t xml:space="preserve"> речи для решения соответствующих возрасту житейских задач</w:t>
      </w:r>
    </w:p>
    <w:p w:rsidR="00DA5720" w:rsidRPr="003A559E" w:rsidRDefault="00DA5720" w:rsidP="00DA5720">
      <w:pPr>
        <w:pStyle w:val="a6"/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>формирование у</w:t>
      </w:r>
      <w:r w:rsidRPr="003A559E">
        <w:rPr>
          <w:rFonts w:eastAsia="Calibri"/>
        </w:rPr>
        <w:t>мени</w:t>
      </w:r>
      <w:r>
        <w:rPr>
          <w:rFonts w:eastAsia="Calibri"/>
        </w:rPr>
        <w:t>я</w:t>
      </w:r>
      <w:r w:rsidRPr="003A559E">
        <w:rPr>
          <w:rFonts w:eastAsia="Calibri"/>
        </w:rPr>
        <w:t xml:space="preserve"> использовать усвоенный словарный и фразовый материал в коммуникативных ситуациях</w:t>
      </w:r>
    </w:p>
    <w:p w:rsidR="00DA5720" w:rsidRPr="003A559E" w:rsidRDefault="00DA5720" w:rsidP="00DA5720">
      <w:pPr>
        <w:pStyle w:val="a6"/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>о</w:t>
      </w:r>
      <w:r w:rsidRPr="003A559E">
        <w:rPr>
          <w:rFonts w:eastAsia="Calibri"/>
        </w:rPr>
        <w:t xml:space="preserve">бучение глобальному чтению в доступных </w:t>
      </w:r>
      <w:r>
        <w:rPr>
          <w:rFonts w:eastAsia="Calibri"/>
        </w:rPr>
        <w:t xml:space="preserve"> </w:t>
      </w:r>
      <w:r w:rsidRPr="003A559E">
        <w:rPr>
          <w:rFonts w:eastAsia="Calibri"/>
        </w:rPr>
        <w:t xml:space="preserve"> пределах</w:t>
      </w:r>
    </w:p>
    <w:p w:rsidR="00DA5720" w:rsidRPr="00317985" w:rsidRDefault="00DA5720" w:rsidP="00DA572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312">
        <w:rPr>
          <w:rFonts w:ascii="Times New Roman" w:hAnsi="Times New Roman"/>
          <w:sz w:val="24"/>
          <w:szCs w:val="28"/>
        </w:rPr>
        <w:t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  <w:r w:rsidRPr="00317985">
        <w:rPr>
          <w:rFonts w:ascii="Times New Roman" w:hAnsi="Times New Roman"/>
          <w:sz w:val="28"/>
          <w:szCs w:val="28"/>
        </w:rPr>
        <w:t xml:space="preserve">  </w:t>
      </w:r>
    </w:p>
    <w:p w:rsidR="00DA5720" w:rsidRPr="003A559E" w:rsidRDefault="00DA5720" w:rsidP="00DA5720">
      <w:pPr>
        <w:suppressAutoHyphens/>
        <w:autoSpaceDE w:val="0"/>
        <w:spacing w:after="0"/>
        <w:ind w:firstLine="56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A559E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Методические задачи</w:t>
      </w:r>
      <w:r w:rsidRPr="003A55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A5720" w:rsidRPr="003A559E" w:rsidRDefault="00DA5720" w:rsidP="00DA5720">
      <w:pPr>
        <w:pStyle w:val="a6"/>
        <w:numPr>
          <w:ilvl w:val="0"/>
          <w:numId w:val="8"/>
        </w:numPr>
        <w:suppressAutoHyphens/>
        <w:autoSpaceDE w:val="0"/>
        <w:spacing w:line="276" w:lineRule="auto"/>
        <w:rPr>
          <w:kern w:val="1"/>
          <w:lang w:eastAsia="ar-SA"/>
        </w:rPr>
      </w:pPr>
      <w:r w:rsidRPr="003A559E">
        <w:rPr>
          <w:kern w:val="1"/>
          <w:lang w:eastAsia="ar-SA"/>
        </w:rPr>
        <w:lastRenderedPageBreak/>
        <w:t>развитие зрительного восприятия;</w:t>
      </w:r>
    </w:p>
    <w:p w:rsidR="00DA5720" w:rsidRPr="003A559E" w:rsidRDefault="00DA5720" w:rsidP="00DA5720">
      <w:pPr>
        <w:pStyle w:val="a6"/>
        <w:numPr>
          <w:ilvl w:val="0"/>
          <w:numId w:val="8"/>
        </w:numPr>
        <w:suppressAutoHyphens/>
        <w:autoSpaceDE w:val="0"/>
        <w:spacing w:line="276" w:lineRule="auto"/>
        <w:rPr>
          <w:kern w:val="1"/>
          <w:lang w:eastAsia="ar-SA"/>
        </w:rPr>
      </w:pPr>
      <w:r w:rsidRPr="003A559E">
        <w:rPr>
          <w:kern w:val="1"/>
          <w:lang w:eastAsia="ar-SA"/>
        </w:rPr>
        <w:t>развитие зрительного и слухового внимания;</w:t>
      </w:r>
    </w:p>
    <w:p w:rsidR="00DA5720" w:rsidRPr="003A559E" w:rsidRDefault="00DA5720" w:rsidP="00DA5720">
      <w:pPr>
        <w:pStyle w:val="a6"/>
        <w:numPr>
          <w:ilvl w:val="0"/>
          <w:numId w:val="8"/>
        </w:numPr>
        <w:suppressAutoHyphens/>
        <w:autoSpaceDE w:val="0"/>
        <w:spacing w:line="276" w:lineRule="auto"/>
        <w:rPr>
          <w:kern w:val="1"/>
          <w:lang w:eastAsia="ar-SA"/>
        </w:rPr>
      </w:pPr>
      <w:r w:rsidRPr="003A559E">
        <w:rPr>
          <w:kern w:val="1"/>
          <w:lang w:eastAsia="ar-SA"/>
        </w:rPr>
        <w:t>формирование и развитие реципрокной координации;</w:t>
      </w:r>
    </w:p>
    <w:p w:rsidR="00DA5720" w:rsidRPr="003A559E" w:rsidRDefault="00DA5720" w:rsidP="00DA5720">
      <w:pPr>
        <w:pStyle w:val="a6"/>
        <w:numPr>
          <w:ilvl w:val="0"/>
          <w:numId w:val="8"/>
        </w:numPr>
        <w:suppressAutoHyphens/>
        <w:autoSpaceDE w:val="0"/>
        <w:spacing w:line="276" w:lineRule="auto"/>
        <w:rPr>
          <w:kern w:val="1"/>
          <w:lang w:eastAsia="ar-SA"/>
        </w:rPr>
      </w:pPr>
      <w:r w:rsidRPr="003A559E">
        <w:rPr>
          <w:kern w:val="1"/>
          <w:lang w:eastAsia="ar-SA"/>
        </w:rPr>
        <w:t>развитие пространственных представлений;</w:t>
      </w:r>
    </w:p>
    <w:p w:rsidR="00DA5720" w:rsidRPr="003A559E" w:rsidRDefault="00DA5720" w:rsidP="00DA5720">
      <w:pPr>
        <w:pStyle w:val="a6"/>
        <w:numPr>
          <w:ilvl w:val="0"/>
          <w:numId w:val="8"/>
        </w:numPr>
        <w:suppressAutoHyphens/>
        <w:autoSpaceDE w:val="0"/>
        <w:spacing w:line="276" w:lineRule="auto"/>
        <w:rPr>
          <w:kern w:val="1"/>
          <w:lang w:eastAsia="ar-SA"/>
        </w:rPr>
      </w:pPr>
      <w:r w:rsidRPr="003A559E">
        <w:rPr>
          <w:kern w:val="1"/>
          <w:lang w:eastAsia="ar-SA"/>
        </w:rPr>
        <w:t>развитие мелкой моторики, зрительно-моторной координации.</w:t>
      </w:r>
    </w:p>
    <w:p w:rsidR="00DA5720" w:rsidRPr="003A559E" w:rsidRDefault="00DA5720" w:rsidP="00DA5720">
      <w:pPr>
        <w:pStyle w:val="a6"/>
        <w:suppressAutoHyphens/>
        <w:autoSpaceDE w:val="0"/>
        <w:spacing w:line="276" w:lineRule="auto"/>
        <w:ind w:left="765"/>
        <w:rPr>
          <w:kern w:val="1"/>
          <w:lang w:eastAsia="ar-SA"/>
        </w:rPr>
      </w:pPr>
    </w:p>
    <w:p w:rsidR="00DA5720" w:rsidRPr="003A559E" w:rsidRDefault="00DA5720" w:rsidP="00DA572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A559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559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Общая характеристика учебного предмета.</w:t>
      </w:r>
    </w:p>
    <w:p w:rsidR="00DA5720" w:rsidRPr="003A4744" w:rsidRDefault="00DA5720" w:rsidP="00DA572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A4744">
        <w:rPr>
          <w:rFonts w:ascii="Times New Roman" w:hAnsi="Times New Roman"/>
          <w:sz w:val="24"/>
          <w:szCs w:val="28"/>
        </w:rPr>
        <w:t>Содержание предмета «</w:t>
      </w:r>
      <w:r>
        <w:rPr>
          <w:rFonts w:ascii="Times New Roman" w:hAnsi="Times New Roman"/>
          <w:sz w:val="24"/>
          <w:szCs w:val="28"/>
        </w:rPr>
        <w:t>Р</w:t>
      </w:r>
      <w:r w:rsidRPr="003A4744">
        <w:rPr>
          <w:rFonts w:ascii="Times New Roman" w:hAnsi="Times New Roman"/>
          <w:sz w:val="24"/>
          <w:szCs w:val="28"/>
        </w:rPr>
        <w:t>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DA5720" w:rsidRDefault="00DA5720" w:rsidP="00DA5720">
      <w:pPr>
        <w:pStyle w:val="a4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3A4744">
        <w:rPr>
          <w:rFonts w:ascii="Times New Roman" w:hAnsi="Times New Roman"/>
          <w:sz w:val="24"/>
          <w:szCs w:val="28"/>
        </w:rPr>
        <w:tab/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</w:t>
      </w:r>
      <w:proofErr w:type="gramStart"/>
      <w:r w:rsidRPr="003A4744">
        <w:rPr>
          <w:rFonts w:ascii="Times New Roman" w:hAnsi="Times New Roman"/>
          <w:sz w:val="24"/>
          <w:szCs w:val="28"/>
        </w:rPr>
        <w:t>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 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</w:t>
      </w:r>
      <w:proofErr w:type="gramEnd"/>
    </w:p>
    <w:p w:rsidR="00DA5720" w:rsidRPr="003A4744" w:rsidRDefault="00DA5720" w:rsidP="00DA5720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Особенностью организации учебного процесса   </w:t>
      </w:r>
      <w:proofErr w:type="gramStart"/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proofErr w:type="gramEnd"/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3A559E">
        <w:rPr>
          <w:rFonts w:ascii="Times New Roman" w:eastAsia="Times New Roman" w:hAnsi="Times New Roman" w:cs="Times New Roman"/>
          <w:sz w:val="24"/>
          <w:szCs w:val="24"/>
        </w:rPr>
        <w:t>формирование у них потребности в общении, на развитие сохранных речевых механизмов, а также на обучение использованию альтернативных средств общения</w:t>
      </w:r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Непрерывная повторяемость полученных знаний, возвращение к ним на последующих уроках, использование этих знаний в иных связях и отношениях, включение в них новых знаний, </w:t>
      </w:r>
      <w:proofErr w:type="gramStart"/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3A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следовательно, их углубление и совершенствование. </w:t>
      </w:r>
      <w:r w:rsidRPr="003A559E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при обучении учащихся развитие общей и артикуляционной моторики, движений кистей рук, пальцев, развитию фонематического слуха на основе игр, игровых действий, упражнения по формированию простейших умений звукового анализа. С учетом индивидуальных возможностей </w:t>
      </w:r>
      <w:r w:rsidRPr="003A5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 </w:t>
      </w:r>
      <w:proofErr w:type="gramStart"/>
      <w:r w:rsidRPr="003A5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урока учитель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  <w:proofErr w:type="gramEnd"/>
      <w:r w:rsidRPr="003A5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Индивидуальные формы работы на занятиях органически сочетаются с </w:t>
      </w:r>
      <w:proofErr w:type="gramStart"/>
      <w:r w:rsidRPr="003A5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фронтальными</w:t>
      </w:r>
      <w:proofErr w:type="gramEnd"/>
      <w:r w:rsidRPr="003A5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групповыми. Дидактический материал подобран в соответствии с содержанием и задачами урока-занятия, с учетом уровня развития речи детей.</w:t>
      </w:r>
    </w:p>
    <w:p w:rsidR="00DA5720" w:rsidRPr="003A559E" w:rsidRDefault="00DA5720" w:rsidP="00DA5720">
      <w:pPr>
        <w:pStyle w:val="a3"/>
        <w:spacing w:before="0" w:beforeAutospacing="0" w:after="0" w:afterAutospacing="0" w:line="276" w:lineRule="auto"/>
        <w:jc w:val="both"/>
      </w:pPr>
    </w:p>
    <w:p w:rsidR="00DA5720" w:rsidRPr="003A559E" w:rsidRDefault="00DA5720" w:rsidP="00DA5720">
      <w:pPr>
        <w:suppressAutoHyphens/>
        <w:autoSpaceDE w:val="0"/>
        <w:spacing w:after="0"/>
        <w:ind w:firstLine="709"/>
        <w:rPr>
          <w:rFonts w:ascii="Times New Roman" w:eastAsia="Times New Roman" w:hAnsi="Times New Roman" w:cs="Times New Roman"/>
          <w:b/>
          <w:w w:val="101"/>
          <w:kern w:val="1"/>
          <w:sz w:val="24"/>
          <w:szCs w:val="24"/>
          <w:lang w:eastAsia="ar-SA"/>
        </w:rPr>
      </w:pPr>
      <w:r w:rsidRPr="003A559E">
        <w:rPr>
          <w:rFonts w:ascii="Times New Roman" w:hAnsi="Times New Roman" w:cs="Times New Roman"/>
          <w:b/>
          <w:sz w:val="24"/>
          <w:szCs w:val="24"/>
        </w:rPr>
        <w:t>3.Описание места учебного предмета в учебном плане.</w:t>
      </w:r>
    </w:p>
    <w:p w:rsidR="00DA5720" w:rsidRPr="003A4744" w:rsidRDefault="00DA5720" w:rsidP="00DA572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«Речь и альтернативная коммуникация» относится к образовательной обл</w:t>
      </w:r>
      <w:r w:rsidR="004A6234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асти «Язык и речевая практика»</w:t>
      </w:r>
      <w:r w:rsidRPr="003A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A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744">
        <w:rPr>
          <w:rFonts w:ascii="Times New Roman" w:hAnsi="Times New Roman" w:cs="Times New Roman"/>
          <w:sz w:val="24"/>
          <w:szCs w:val="24"/>
        </w:rPr>
        <w:t>Программа предусматривает следую</w:t>
      </w:r>
      <w:r w:rsidR="004A6234">
        <w:rPr>
          <w:rFonts w:ascii="Times New Roman" w:hAnsi="Times New Roman" w:cs="Times New Roman"/>
          <w:sz w:val="24"/>
          <w:szCs w:val="24"/>
        </w:rPr>
        <w:t>щее количество часов:</w:t>
      </w:r>
    </w:p>
    <w:p w:rsidR="00DA5720" w:rsidRDefault="00DA5720" w:rsidP="00DA57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744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4A6234">
        <w:rPr>
          <w:rFonts w:ascii="Times New Roman" w:hAnsi="Times New Roman" w:cs="Times New Roman"/>
          <w:sz w:val="24"/>
          <w:szCs w:val="24"/>
        </w:rPr>
        <w:t>1 час</w:t>
      </w:r>
      <w:r w:rsidRPr="003A4744">
        <w:rPr>
          <w:rFonts w:ascii="Times New Roman" w:hAnsi="Times New Roman" w:cs="Times New Roman"/>
          <w:sz w:val="24"/>
          <w:szCs w:val="24"/>
        </w:rPr>
        <w:t xml:space="preserve"> в неделю – 34 </w:t>
      </w:r>
      <w:proofErr w:type="gramStart"/>
      <w:r w:rsidRPr="003A474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A4744">
        <w:rPr>
          <w:rFonts w:ascii="Times New Roman" w:hAnsi="Times New Roman" w:cs="Times New Roman"/>
          <w:sz w:val="24"/>
          <w:szCs w:val="24"/>
        </w:rPr>
        <w:t xml:space="preserve"> недели – всего </w:t>
      </w:r>
      <w:r w:rsidR="004A6234">
        <w:rPr>
          <w:rFonts w:ascii="Times New Roman" w:hAnsi="Times New Roman" w:cs="Times New Roman"/>
          <w:sz w:val="24"/>
          <w:szCs w:val="24"/>
        </w:rPr>
        <w:t>34 часа.</w:t>
      </w:r>
    </w:p>
    <w:p w:rsidR="00DA5720" w:rsidRPr="003A4744" w:rsidRDefault="00DA5720" w:rsidP="00DA5720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744">
        <w:rPr>
          <w:rFonts w:ascii="Times New Roman" w:hAnsi="Times New Roman" w:cs="Times New Roman"/>
          <w:sz w:val="24"/>
          <w:szCs w:val="24"/>
        </w:rPr>
        <w:lastRenderedPageBreak/>
        <w:t>При организации процесса обучения в раках данной программы  предполагается применением следующих</w:t>
      </w:r>
      <w:r w:rsidRPr="003A4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744">
        <w:rPr>
          <w:rFonts w:ascii="Times New Roman" w:hAnsi="Times New Roman" w:cs="Times New Roman"/>
          <w:sz w:val="24"/>
          <w:szCs w:val="24"/>
          <w:u w:val="single"/>
        </w:rPr>
        <w:t>педагогических технологий обучения</w:t>
      </w:r>
      <w:r w:rsidRPr="003A4744">
        <w:rPr>
          <w:rFonts w:ascii="Times New Roman" w:hAnsi="Times New Roman" w:cs="Times New Roman"/>
          <w:b/>
          <w:sz w:val="24"/>
          <w:szCs w:val="24"/>
        </w:rPr>
        <w:t>:</w:t>
      </w:r>
      <w:r w:rsidRPr="003A4744">
        <w:rPr>
          <w:rFonts w:ascii="Times New Roman" w:hAnsi="Times New Roman" w:cs="Times New Roman"/>
          <w:bCs/>
          <w:sz w:val="24"/>
          <w:szCs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</w:t>
      </w:r>
      <w:proofErr w:type="spellStart"/>
      <w:r w:rsidRPr="003A4744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3A4744">
        <w:rPr>
          <w:rFonts w:ascii="Times New Roman" w:hAnsi="Times New Roman" w:cs="Times New Roman"/>
          <w:bCs/>
          <w:sz w:val="24"/>
          <w:szCs w:val="24"/>
        </w:rPr>
        <w:t xml:space="preserve"> В.Ф. Базарного</w:t>
      </w:r>
      <w:r w:rsidRPr="003A4744">
        <w:rPr>
          <w:rFonts w:ascii="Times New Roman" w:hAnsi="Times New Roman" w:cs="Times New Roman"/>
          <w:sz w:val="24"/>
          <w:szCs w:val="24"/>
        </w:rPr>
        <w:t>.</w:t>
      </w:r>
    </w:p>
    <w:p w:rsidR="00DA5720" w:rsidRDefault="00DA5720" w:rsidP="00DA5720">
      <w:pPr>
        <w:tabs>
          <w:tab w:val="left" w:pos="0"/>
          <w:tab w:val="left" w:pos="993"/>
          <w:tab w:val="left" w:pos="2268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20" w:rsidRDefault="00DA5720" w:rsidP="00DA5720">
      <w:pPr>
        <w:tabs>
          <w:tab w:val="left" w:pos="0"/>
          <w:tab w:val="left" w:pos="993"/>
          <w:tab w:val="left" w:pos="2268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9E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 учебного предмета.</w:t>
      </w:r>
    </w:p>
    <w:p w:rsidR="00DA5720" w:rsidRDefault="00DA5720" w:rsidP="00DA5720">
      <w:pPr>
        <w:tabs>
          <w:tab w:val="left" w:pos="0"/>
          <w:tab w:val="left" w:pos="993"/>
          <w:tab w:val="left" w:pos="2268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20" w:rsidRPr="00A36480" w:rsidRDefault="00DA5720" w:rsidP="00DA572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bCs/>
          <w:sz w:val="24"/>
          <w:szCs w:val="24"/>
          <w:u w:val="single"/>
        </w:rPr>
        <w:t>Личностные результаты: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rPr>
          <w:szCs w:val="22"/>
        </w:rPr>
      </w:pPr>
      <w:r w:rsidRPr="009F2884">
        <w:rPr>
          <w:szCs w:val="22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  <w:r>
        <w:rPr>
          <w:szCs w:val="22"/>
        </w:rPr>
        <w:t>.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 w:rsidRPr="009F2884">
        <w:rPr>
          <w:szCs w:val="22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szCs w:val="22"/>
        </w:rPr>
        <w:t>.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 w:rsidRPr="009F2884">
        <w:rPr>
          <w:szCs w:val="22"/>
        </w:rPr>
        <w:t>Положительное отношение к окружающей действительности, готовность к организации взаимодействия с ней и эстетическому ее восприятию</w:t>
      </w:r>
      <w:r>
        <w:rPr>
          <w:szCs w:val="22"/>
        </w:rPr>
        <w:t>.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 w:rsidRPr="009F2884">
        <w:rPr>
          <w:szCs w:val="22"/>
        </w:rPr>
        <w:t>Умение ценить и принимать следующие базовые ценности «добро», «природа», «семья»; ис</w:t>
      </w:r>
      <w:r>
        <w:rPr>
          <w:szCs w:val="22"/>
        </w:rPr>
        <w:t>пы</w:t>
      </w:r>
      <w:r w:rsidRPr="009F2884">
        <w:rPr>
          <w:szCs w:val="22"/>
        </w:rPr>
        <w:t>тывать уважение к своей семье, к своим родственникам, любовь к родителям.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>
        <w:t xml:space="preserve">Понимать эмоции других людей, сочувствовать,  сопереживать. </w:t>
      </w:r>
      <w:r>
        <w:rPr>
          <w:szCs w:val="22"/>
        </w:rPr>
        <w:t xml:space="preserve"> </w:t>
      </w:r>
    </w:p>
    <w:p w:rsidR="00DA5720" w:rsidRPr="009F2884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Иметь</w:t>
      </w:r>
      <w:r w:rsidRPr="009F2884">
        <w:rPr>
          <w:szCs w:val="22"/>
        </w:rPr>
        <w:t xml:space="preserve"> представления о здоровом образе жизни: элементарные гигиенические навыки</w:t>
      </w:r>
      <w:r>
        <w:rPr>
          <w:szCs w:val="22"/>
        </w:rPr>
        <w:t>.</w:t>
      </w:r>
      <w:r w:rsidRPr="009F2884">
        <w:rPr>
          <w:szCs w:val="22"/>
        </w:rPr>
        <w:t xml:space="preserve">  </w:t>
      </w:r>
      <w:r>
        <w:rPr>
          <w:szCs w:val="22"/>
        </w:rPr>
        <w:t xml:space="preserve"> </w:t>
      </w:r>
    </w:p>
    <w:p w:rsidR="00DA5720" w:rsidRPr="00A36480" w:rsidRDefault="00DA5720" w:rsidP="00DA5720">
      <w:pPr>
        <w:pStyle w:val="a6"/>
        <w:numPr>
          <w:ilvl w:val="0"/>
          <w:numId w:val="11"/>
        </w:numPr>
        <w:jc w:val="both"/>
        <w:rPr>
          <w:szCs w:val="22"/>
        </w:rPr>
      </w:pPr>
      <w:r>
        <w:t>Осознавать роль языка и речи в жизни людей.</w:t>
      </w:r>
    </w:p>
    <w:p w:rsidR="00DA5720" w:rsidRPr="00A36480" w:rsidRDefault="00DA5720" w:rsidP="00DA5720">
      <w:pPr>
        <w:pStyle w:val="a6"/>
        <w:ind w:left="0"/>
        <w:jc w:val="both"/>
        <w:rPr>
          <w:b/>
          <w:szCs w:val="22"/>
        </w:rPr>
      </w:pPr>
      <w:r w:rsidRPr="00A36480">
        <w:rPr>
          <w:b/>
          <w:u w:val="single"/>
        </w:rPr>
        <w:t xml:space="preserve">Предметные результаты 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</w:t>
      </w:r>
      <w:r w:rsidRPr="00A3648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Формирование учебного поведения: 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>1) направленность взгляда (на говорящего взрослого, на задание):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звучащей игрушке;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яркой игрушке;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движущей игрушке;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переключает взгляд с одного предмета на другой;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 xml:space="preserve">фиксирует взгляд на лице педагога; 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лице педагога с использованием голоса;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изображении;</w:t>
      </w:r>
    </w:p>
    <w:p w:rsidR="00DA5720" w:rsidRPr="00A36480" w:rsidRDefault="00DA5720" w:rsidP="00DA5720">
      <w:pPr>
        <w:pStyle w:val="a6"/>
        <w:numPr>
          <w:ilvl w:val="0"/>
          <w:numId w:val="20"/>
        </w:numPr>
        <w:spacing w:line="276" w:lineRule="auto"/>
        <w:jc w:val="both"/>
      </w:pPr>
      <w:r w:rsidRPr="00A36480">
        <w:t>фиксирует взгляд на экране монитора.</w:t>
      </w:r>
    </w:p>
    <w:p w:rsidR="00DA5720" w:rsidRPr="00A36480" w:rsidRDefault="00DA5720" w:rsidP="00DA5720">
      <w:pPr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>2) умение выполнять инструкции педагога:</w:t>
      </w:r>
    </w:p>
    <w:p w:rsidR="00DA5720" w:rsidRPr="00A36480" w:rsidRDefault="00DA5720" w:rsidP="00DA5720">
      <w:pPr>
        <w:pStyle w:val="a6"/>
        <w:numPr>
          <w:ilvl w:val="0"/>
          <w:numId w:val="21"/>
        </w:numPr>
        <w:spacing w:line="276" w:lineRule="auto"/>
        <w:jc w:val="both"/>
      </w:pPr>
      <w:r w:rsidRPr="00A36480">
        <w:t>понимает жестовую инструкцию;</w:t>
      </w:r>
    </w:p>
    <w:p w:rsidR="00DA5720" w:rsidRPr="00A36480" w:rsidRDefault="00DA5720" w:rsidP="00DA5720">
      <w:pPr>
        <w:pStyle w:val="a6"/>
        <w:numPr>
          <w:ilvl w:val="0"/>
          <w:numId w:val="21"/>
        </w:numPr>
        <w:spacing w:line="276" w:lineRule="auto"/>
        <w:jc w:val="both"/>
      </w:pPr>
      <w:r w:rsidRPr="00A36480">
        <w:t xml:space="preserve">понимает инструкцию по пиктограммам; </w:t>
      </w:r>
    </w:p>
    <w:p w:rsidR="00DA5720" w:rsidRPr="00A36480" w:rsidRDefault="00DA5720" w:rsidP="00DA5720">
      <w:pPr>
        <w:pStyle w:val="a6"/>
        <w:numPr>
          <w:ilvl w:val="0"/>
          <w:numId w:val="21"/>
        </w:numPr>
        <w:spacing w:line="276" w:lineRule="auto"/>
        <w:jc w:val="both"/>
      </w:pPr>
      <w:r w:rsidRPr="00A36480">
        <w:t>выполняет стереотипную инструкцию (</w:t>
      </w:r>
      <w:proofErr w:type="gramStart"/>
      <w:r w:rsidRPr="00A36480">
        <w:t>отрабатываемая</w:t>
      </w:r>
      <w:proofErr w:type="gramEnd"/>
      <w:r w:rsidRPr="00A36480">
        <w:t xml:space="preserve"> с конкретным учеником на данном этапе обучения).</w:t>
      </w:r>
    </w:p>
    <w:p w:rsidR="00DA5720" w:rsidRPr="00A36480" w:rsidRDefault="00DA5720" w:rsidP="00DA5720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3) использование по назначению учебных материалов: </w:t>
      </w:r>
      <w:r w:rsidRPr="00A36480">
        <w:rPr>
          <w:rFonts w:ascii="Times New Roman" w:hAnsi="Times New Roman" w:cs="Times New Roman"/>
          <w:sz w:val="24"/>
          <w:szCs w:val="24"/>
        </w:rPr>
        <w:t xml:space="preserve"> бумаги; карандаша, мела</w:t>
      </w:r>
    </w:p>
    <w:p w:rsidR="00DA5720" w:rsidRPr="00A36480" w:rsidRDefault="00DA5720" w:rsidP="00DA5720">
      <w:pPr>
        <w:spacing w:after="0"/>
        <w:ind w:left="4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>4) умение выполнять действия по образцу и по подражанию:</w:t>
      </w:r>
    </w:p>
    <w:p w:rsidR="00DA5720" w:rsidRPr="00A36480" w:rsidRDefault="00DA5720" w:rsidP="00DA5720">
      <w:pPr>
        <w:pStyle w:val="a6"/>
        <w:numPr>
          <w:ilvl w:val="0"/>
          <w:numId w:val="22"/>
        </w:numPr>
        <w:spacing w:line="276" w:lineRule="auto"/>
        <w:jc w:val="both"/>
      </w:pPr>
      <w:r w:rsidRPr="00A36480">
        <w:lastRenderedPageBreak/>
        <w:t xml:space="preserve">выполняет действие способом </w:t>
      </w:r>
      <w:proofErr w:type="spellStart"/>
      <w:r w:rsidRPr="00A36480">
        <w:t>рука-в-руке</w:t>
      </w:r>
      <w:proofErr w:type="spellEnd"/>
      <w:r w:rsidRPr="00A36480">
        <w:t>;</w:t>
      </w:r>
    </w:p>
    <w:p w:rsidR="00DA5720" w:rsidRPr="00A36480" w:rsidRDefault="00DA5720" w:rsidP="00DA5720">
      <w:pPr>
        <w:pStyle w:val="a6"/>
        <w:numPr>
          <w:ilvl w:val="0"/>
          <w:numId w:val="22"/>
        </w:numPr>
        <w:spacing w:line="276" w:lineRule="auto"/>
        <w:jc w:val="both"/>
      </w:pPr>
      <w:r w:rsidRPr="00A36480">
        <w:t xml:space="preserve">подражает действиям, </w:t>
      </w:r>
      <w:proofErr w:type="gramStart"/>
      <w:r w:rsidRPr="00A36480">
        <w:t>выполняемы</w:t>
      </w:r>
      <w:proofErr w:type="gramEnd"/>
      <w:r w:rsidRPr="00A36480">
        <w:t xml:space="preserve"> педагогом;</w:t>
      </w:r>
    </w:p>
    <w:p w:rsidR="00DA5720" w:rsidRPr="00A36480" w:rsidRDefault="00DA5720" w:rsidP="00DA5720">
      <w:pPr>
        <w:pStyle w:val="a6"/>
        <w:numPr>
          <w:ilvl w:val="0"/>
          <w:numId w:val="22"/>
        </w:numPr>
        <w:spacing w:line="276" w:lineRule="auto"/>
        <w:jc w:val="both"/>
      </w:pPr>
      <w:r w:rsidRPr="00A36480">
        <w:t>последовательно выполняет отдельные операции действия по образцу педагога.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умения выполнять задание: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1) в течение определенного периода времени: </w:t>
      </w:r>
      <w:r w:rsidRPr="00A36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48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36480">
        <w:rPr>
          <w:rFonts w:ascii="Times New Roman" w:hAnsi="Times New Roman" w:cs="Times New Roman"/>
          <w:sz w:val="24"/>
          <w:szCs w:val="24"/>
        </w:rPr>
        <w:t xml:space="preserve"> удерживать произвольное внимание на выполнении посильного задания 3-4 мин.</w:t>
      </w:r>
    </w:p>
    <w:p w:rsidR="00DA5720" w:rsidRPr="00A36480" w:rsidRDefault="00DA5720" w:rsidP="00DA572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480">
        <w:rPr>
          <w:rFonts w:ascii="Times New Roman" w:hAnsi="Times New Roman" w:cs="Times New Roman"/>
          <w:i/>
          <w:sz w:val="24"/>
          <w:szCs w:val="24"/>
          <w:u w:val="single"/>
        </w:rPr>
        <w:t xml:space="preserve">2) от начала до конца: </w:t>
      </w:r>
      <w:r w:rsidRPr="00A36480">
        <w:rPr>
          <w:rFonts w:ascii="Times New Roman" w:hAnsi="Times New Roman" w:cs="Times New Roman"/>
          <w:sz w:val="24"/>
          <w:szCs w:val="24"/>
        </w:rPr>
        <w:t xml:space="preserve"> при организующей, направляющей помощи </w:t>
      </w:r>
      <w:proofErr w:type="gramStart"/>
      <w:r w:rsidRPr="00A3648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36480">
        <w:rPr>
          <w:rFonts w:ascii="Times New Roman" w:hAnsi="Times New Roman" w:cs="Times New Roman"/>
          <w:sz w:val="24"/>
          <w:szCs w:val="24"/>
        </w:rPr>
        <w:t xml:space="preserve"> выполнить посильное задание от начала до конца.</w:t>
      </w:r>
    </w:p>
    <w:p w:rsidR="00DA5720" w:rsidRPr="003A559E" w:rsidRDefault="00DA5720" w:rsidP="00DA5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720" w:rsidRPr="00A36480" w:rsidRDefault="00DA5720" w:rsidP="00DA5720">
      <w:pPr>
        <w:spacing w:after="0"/>
        <w:jc w:val="both"/>
        <w:rPr>
          <w:bCs/>
          <w:sz w:val="20"/>
          <w:u w:val="single"/>
        </w:rPr>
      </w:pPr>
    </w:p>
    <w:p w:rsidR="00DA5720" w:rsidRPr="00321111" w:rsidRDefault="00DA5720" w:rsidP="00DA5720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5720" w:rsidRDefault="00DA5720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735" w:type="dxa"/>
        <w:tblInd w:w="-318" w:type="dxa"/>
        <w:tblLook w:val="04A0"/>
      </w:tblPr>
      <w:tblGrid>
        <w:gridCol w:w="1277"/>
        <w:gridCol w:w="9072"/>
        <w:gridCol w:w="5386"/>
      </w:tblGrid>
      <w:tr w:rsidR="00DA5720" w:rsidTr="00DA5720">
        <w:tc>
          <w:tcPr>
            <w:tcW w:w="1277" w:type="dxa"/>
          </w:tcPr>
          <w:p w:rsidR="00DA5720" w:rsidRPr="00DA5720" w:rsidRDefault="00DA5720" w:rsidP="00DA5720">
            <w:pPr>
              <w:pStyle w:val="a3"/>
              <w:jc w:val="both"/>
              <w:rPr>
                <w:b/>
              </w:rPr>
            </w:pPr>
            <w:r w:rsidRPr="00DA5720">
              <w:rPr>
                <w:b/>
              </w:rPr>
              <w:t>Класс</w:t>
            </w:r>
          </w:p>
        </w:tc>
        <w:tc>
          <w:tcPr>
            <w:tcW w:w="9072" w:type="dxa"/>
          </w:tcPr>
          <w:p w:rsidR="00DA5720" w:rsidRPr="00DA5720" w:rsidRDefault="00DA5720" w:rsidP="00DA5720">
            <w:pPr>
              <w:pStyle w:val="a3"/>
              <w:jc w:val="both"/>
              <w:rPr>
                <w:b/>
              </w:rPr>
            </w:pPr>
            <w:r w:rsidRPr="00DA5720">
              <w:rPr>
                <w:b/>
              </w:rPr>
              <w:t xml:space="preserve">Учащиеся должны </w:t>
            </w:r>
            <w:r w:rsidRPr="00DA5720">
              <w:rPr>
                <w:b/>
                <w:i/>
                <w:iCs/>
              </w:rPr>
              <w:t>уметь</w:t>
            </w:r>
            <w:r w:rsidRPr="00DA5720">
              <w:rPr>
                <w:b/>
              </w:rPr>
              <w:t>:</w:t>
            </w:r>
          </w:p>
          <w:p w:rsidR="00DA5720" w:rsidRPr="00DA5720" w:rsidRDefault="00DA5720" w:rsidP="00DA5720">
            <w:pPr>
              <w:pStyle w:val="a3"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DA5720" w:rsidRPr="00DA5720" w:rsidRDefault="00DA5720" w:rsidP="00DA572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A5720">
              <w:rPr>
                <w:b/>
              </w:rPr>
              <w:t xml:space="preserve">Учащиеся должны </w:t>
            </w:r>
            <w:r w:rsidRPr="00DA5720">
              <w:rPr>
                <w:b/>
                <w:i/>
                <w:iCs/>
              </w:rPr>
              <w:t>знать</w:t>
            </w:r>
            <w:r w:rsidRPr="00DA5720">
              <w:rPr>
                <w:b/>
              </w:rPr>
              <w:t>:</w:t>
            </w:r>
          </w:p>
          <w:p w:rsidR="00DA5720" w:rsidRPr="00DA5720" w:rsidRDefault="00DA5720" w:rsidP="00DA5720">
            <w:pPr>
              <w:pStyle w:val="a3"/>
              <w:jc w:val="both"/>
              <w:rPr>
                <w:b/>
              </w:rPr>
            </w:pPr>
          </w:p>
        </w:tc>
      </w:tr>
      <w:tr w:rsidR="00DA5720" w:rsidTr="00DA5720">
        <w:tc>
          <w:tcPr>
            <w:tcW w:w="1277" w:type="dxa"/>
          </w:tcPr>
          <w:p w:rsidR="00DA5720" w:rsidRDefault="00DA5720" w:rsidP="00DA5720">
            <w:pPr>
              <w:pStyle w:val="a3"/>
              <w:jc w:val="both"/>
            </w:pPr>
            <w:r>
              <w:t>4 класс</w:t>
            </w:r>
          </w:p>
        </w:tc>
        <w:tc>
          <w:tcPr>
            <w:tcW w:w="9072" w:type="dxa"/>
          </w:tcPr>
          <w:p w:rsidR="00DA5720" w:rsidRPr="003A559E" w:rsidRDefault="00DA5720" w:rsidP="00DA5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59E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буквы и звуки, различать их: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,о,м,с,х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н,ы,л,в,и,ш</w:t>
            </w:r>
            <w:proofErr w:type="spellEnd"/>
            <w:r w:rsidRPr="003A55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720" w:rsidRPr="003A559E" w:rsidRDefault="00DA5720" w:rsidP="00DA5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59E">
              <w:rPr>
                <w:rFonts w:ascii="Times New Roman" w:hAnsi="Times New Roman" w:cs="Times New Roman"/>
                <w:sz w:val="24"/>
                <w:szCs w:val="24"/>
              </w:rPr>
              <w:t>Составлять и читать слоги из букв, слова из слогов.</w:t>
            </w:r>
          </w:p>
          <w:p w:rsidR="00DA5720" w:rsidRPr="003A559E" w:rsidRDefault="00DA5720" w:rsidP="00DA5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59E">
              <w:rPr>
                <w:rFonts w:ascii="Times New Roman" w:hAnsi="Times New Roman" w:cs="Times New Roman"/>
                <w:sz w:val="24"/>
                <w:szCs w:val="24"/>
              </w:rPr>
              <w:t>Образовывать открытые и закрытые слоги из вновь изученных звуков и букв.</w:t>
            </w:r>
          </w:p>
          <w:p w:rsidR="00DA5720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52A">
              <w:rPr>
                <w:rFonts w:ascii="Times New Roman" w:hAnsi="Times New Roman" w:cs="Times New Roman"/>
                <w:sz w:val="24"/>
                <w:szCs w:val="24"/>
              </w:rPr>
              <w:t>Составлять  слоги,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букв </w:t>
            </w:r>
            <w:r w:rsidRPr="0024352A">
              <w:rPr>
                <w:rFonts w:ascii="Times New Roman" w:hAnsi="Times New Roman" w:cs="Times New Roman"/>
                <w:sz w:val="24"/>
                <w:szCs w:val="24"/>
              </w:rPr>
              <w:t xml:space="preserve"> разрезной азбуки. </w:t>
            </w:r>
          </w:p>
          <w:p w:rsidR="00DA5720" w:rsidRPr="00120076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6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5035B">
              <w:rPr>
                <w:rFonts w:ascii="Times New Roman" w:hAnsi="Times New Roman" w:cs="Times New Roman"/>
                <w:sz w:val="24"/>
                <w:szCs w:val="24"/>
              </w:rPr>
              <w:t>ение из кассы слов подписей из 3-4</w:t>
            </w:r>
            <w:r w:rsidRPr="00120076">
              <w:rPr>
                <w:rFonts w:ascii="Times New Roman" w:hAnsi="Times New Roman" w:cs="Times New Roman"/>
                <w:sz w:val="24"/>
                <w:szCs w:val="24"/>
              </w:rPr>
              <w:t xml:space="preserve"> слов под картинками</w:t>
            </w:r>
          </w:p>
          <w:p w:rsidR="00DA5720" w:rsidRPr="00331CC4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41">
              <w:t xml:space="preserve"> </w:t>
            </w:r>
            <w:r w:rsidRPr="00331CC4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простых слов, запись их под диктовку.</w:t>
            </w:r>
          </w:p>
          <w:p w:rsidR="00DA5720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214D41">
              <w:t>Списывание с классной доски, букваря, с печатных карточек слов, состоящих из у</w:t>
            </w:r>
            <w:r>
              <w:t>своенных слоговых структур,  простых предложений</w:t>
            </w:r>
            <w:r w:rsidRPr="00214D41">
              <w:t>.</w:t>
            </w:r>
          </w:p>
          <w:p w:rsidR="00DA5720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214D41">
              <w:t>Написание слуховых диктантов с предварительным звукобуквенным анализом.</w:t>
            </w:r>
          </w:p>
          <w:p w:rsidR="00DA5720" w:rsidRPr="00214D41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214D41">
              <w:t>Называние имён членов семьи (учащихся класса, педагогов класса).</w:t>
            </w:r>
          </w:p>
          <w:p w:rsidR="00DA5720" w:rsidRPr="00214D41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DA5720" w:rsidRPr="00A36480" w:rsidRDefault="00DA5720" w:rsidP="00DA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5720" w:rsidRPr="00DA5720" w:rsidRDefault="00DA5720" w:rsidP="00DA572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720">
              <w:rPr>
                <w:rFonts w:ascii="Times New Roman" w:hAnsi="Times New Roman" w:cs="Times New Roman"/>
                <w:sz w:val="24"/>
                <w:szCs w:val="24"/>
              </w:rPr>
              <w:t>Рукописное начертание изучаемых строчных букв и прописных.</w:t>
            </w:r>
          </w:p>
          <w:p w:rsidR="00DA5720" w:rsidRPr="00DA5720" w:rsidRDefault="00DA5720" w:rsidP="00DA572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720">
              <w:rPr>
                <w:rFonts w:ascii="Times New Roman" w:hAnsi="Times New Roman" w:cs="Times New Roman"/>
                <w:color w:val="000000" w:themeColor="text1"/>
              </w:rPr>
              <w:t>Составлять</w:t>
            </w:r>
            <w:r w:rsidRPr="00DA5720">
              <w:rPr>
                <w:rFonts w:ascii="Times New Roman" w:hAnsi="Times New Roman" w:cs="Times New Roman"/>
              </w:rPr>
              <w:t xml:space="preserve"> предложения из двух слов по картинке</w:t>
            </w:r>
          </w:p>
          <w:p w:rsidR="00DA5720" w:rsidRPr="00DA5720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20">
              <w:rPr>
                <w:rFonts w:ascii="Times New Roman" w:hAnsi="Times New Roman" w:cs="Times New Roman"/>
                <w:sz w:val="24"/>
                <w:szCs w:val="24"/>
              </w:rPr>
              <w:t>Буквы алфавита.</w:t>
            </w:r>
          </w:p>
          <w:p w:rsidR="00DA5720" w:rsidRPr="00DA5720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20">
              <w:rPr>
                <w:rFonts w:ascii="Times New Roman" w:hAnsi="Times New Roman" w:cs="Times New Roman"/>
                <w:sz w:val="24"/>
                <w:szCs w:val="24"/>
              </w:rPr>
              <w:t>Рукописное написание изученных букв.</w:t>
            </w:r>
          </w:p>
          <w:p w:rsidR="00DA5720" w:rsidRPr="00DA5720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DA5720">
              <w:t>Большая буква в начале предложения, точка в конце предложения.</w:t>
            </w:r>
          </w:p>
          <w:p w:rsidR="00DA5720" w:rsidRPr="00DA5720" w:rsidRDefault="00DA5720" w:rsidP="00DA5720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20">
              <w:rPr>
                <w:rFonts w:ascii="Times New Roman" w:hAnsi="Times New Roman" w:cs="Times New Roman"/>
                <w:sz w:val="24"/>
                <w:szCs w:val="24"/>
              </w:rPr>
              <w:t>Знать большую букву  в именах людей и кличках животных.</w:t>
            </w:r>
          </w:p>
          <w:p w:rsidR="00DA5720" w:rsidRDefault="00DA5720" w:rsidP="00DA5720">
            <w:pPr>
              <w:pStyle w:val="a8"/>
              <w:spacing w:after="0"/>
              <w:ind w:left="0"/>
              <w:jc w:val="both"/>
            </w:pPr>
          </w:p>
        </w:tc>
      </w:tr>
    </w:tbl>
    <w:p w:rsidR="00DA5720" w:rsidRDefault="00DA5720" w:rsidP="00E86005">
      <w:pPr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720" w:rsidRDefault="0025035B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DA5720" w:rsidRPr="00214D4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тем учебного предмета  </w:t>
      </w:r>
    </w:p>
    <w:p w:rsidR="00DA5720" w:rsidRDefault="00DA5720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5"/>
        <w:gridCol w:w="1176"/>
        <w:gridCol w:w="8235"/>
        <w:gridCol w:w="1324"/>
        <w:gridCol w:w="1765"/>
      </w:tblGrid>
      <w:tr w:rsidR="00DA5720" w:rsidRPr="00214D41" w:rsidTr="00DA5720">
        <w:tc>
          <w:tcPr>
            <w:tcW w:w="3119" w:type="dxa"/>
            <w:shd w:val="clear" w:color="auto" w:fill="auto"/>
          </w:tcPr>
          <w:p w:rsidR="00DA5720" w:rsidRPr="00214D41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1134" w:type="dxa"/>
            <w:shd w:val="clear" w:color="auto" w:fill="auto"/>
          </w:tcPr>
          <w:p w:rsidR="00DA5720" w:rsidRPr="00214D41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7938" w:type="dxa"/>
            <w:shd w:val="clear" w:color="auto" w:fill="auto"/>
          </w:tcPr>
          <w:p w:rsidR="00DA5720" w:rsidRPr="00214D41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тем учебного предмета  </w:t>
            </w:r>
          </w:p>
        </w:tc>
        <w:tc>
          <w:tcPr>
            <w:tcW w:w="1276" w:type="dxa"/>
          </w:tcPr>
          <w:p w:rsidR="00DA5720" w:rsidRPr="00214D41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1701" w:type="dxa"/>
          </w:tcPr>
          <w:p w:rsidR="00DA5720" w:rsidRPr="00214D41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РК</w:t>
            </w:r>
          </w:p>
        </w:tc>
      </w:tr>
      <w:tr w:rsidR="00DA5720" w:rsidRPr="009F4C59" w:rsidTr="00DA5720">
        <w:tc>
          <w:tcPr>
            <w:tcW w:w="15168" w:type="dxa"/>
            <w:gridSpan w:val="5"/>
            <w:shd w:val="clear" w:color="auto" w:fill="auto"/>
          </w:tcPr>
          <w:p w:rsidR="00DA5720" w:rsidRPr="009F4C59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9F4C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DA5720" w:rsidRPr="00676FC4" w:rsidTr="00DA5720">
        <w:tc>
          <w:tcPr>
            <w:tcW w:w="3119" w:type="dxa"/>
            <w:shd w:val="clear" w:color="auto" w:fill="auto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вербальной и </w:t>
            </w:r>
            <w:r w:rsidRPr="0067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невербальной коммуникации</w:t>
            </w:r>
          </w:p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5720" w:rsidRPr="00676FC4" w:rsidRDefault="00CD5784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A5720" w:rsidRPr="00676F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938" w:type="dxa"/>
            <w:shd w:val="clear" w:color="auto" w:fill="auto"/>
          </w:tcPr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proofErr w:type="spellStart"/>
            <w:r w:rsidRPr="00676FC4">
              <w:t>Импрессивная</w:t>
            </w:r>
            <w:proofErr w:type="spellEnd"/>
            <w:r w:rsidRPr="00676FC4">
              <w:t xml:space="preserve"> речь.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proofErr w:type="gramStart"/>
            <w:r w:rsidRPr="00676FC4">
              <w:t>Понимание слов, обозначающих признак действия, состояние</w:t>
            </w:r>
            <w:r>
              <w:t xml:space="preserve"> </w:t>
            </w:r>
            <w:r w:rsidRPr="00676FC4">
              <w:t xml:space="preserve">быстро, </w:t>
            </w:r>
            <w:r w:rsidRPr="00676FC4">
              <w:lastRenderedPageBreak/>
              <w:t>медленно, хорошо, плохо, весело, грустно и др.).</w:t>
            </w:r>
            <w:proofErr w:type="gramEnd"/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 xml:space="preserve"> Понимание слов, указывающих на предмет, его признак (я, он, мой, твой и </w:t>
            </w:r>
            <w:proofErr w:type="spellStart"/>
            <w:proofErr w:type="gramStart"/>
            <w:r w:rsidRPr="00676FC4">
              <w:t>др</w:t>
            </w:r>
            <w:proofErr w:type="spellEnd"/>
            <w:proofErr w:type="gramEnd"/>
            <w:r w:rsidRPr="00676FC4">
              <w:t>)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>Понимание слов, обозначающих взаимосвязь слов в предложении (</w:t>
            </w:r>
            <w:proofErr w:type="gramStart"/>
            <w:r w:rsidRPr="00676FC4">
              <w:t>в</w:t>
            </w:r>
            <w:proofErr w:type="gramEnd"/>
            <w:r w:rsidRPr="00676FC4">
              <w:t>, на, под, из, из-за и др.).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 xml:space="preserve"> Понимание простых предложений. 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>Экспрессивная речь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>Называние имён членов семьи (учащихся класса, педагогов класса).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proofErr w:type="gramStart"/>
            <w:r w:rsidRPr="00676FC4">
              <w:t>Называние (употребление) слов, обозначающих предмет (посуда, мебель, игрушки, одежда, обувь, школьные принадлежности и др.).</w:t>
            </w:r>
            <w:proofErr w:type="gramEnd"/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>Называние (употребление) слов, обозначающих действия предмета (пить, есть, сидеть, стоять, бегать, спать, рисовать, играть, гулять и др.)</w:t>
            </w:r>
            <w:proofErr w:type="gramStart"/>
            <w:r w:rsidRPr="00676FC4">
              <w:t>.Н</w:t>
            </w:r>
            <w:proofErr w:type="gramEnd"/>
            <w:r w:rsidRPr="00676FC4">
              <w:t>азывание (употребление) слов, обозначающих признак предмета (цвет, величина, форма и др.).Называние (употребление) слов, обозначающих признак действия, состояние (громко, тихо, быстро, медленно, хорошо, плохо, весело, грустно и др.).</w:t>
            </w:r>
          </w:p>
        </w:tc>
        <w:tc>
          <w:tcPr>
            <w:tcW w:w="1276" w:type="dxa"/>
          </w:tcPr>
          <w:p w:rsidR="00DA5720" w:rsidRPr="00903616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по слуху с </w:t>
            </w:r>
            <w:r w:rsidRPr="0090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изученными буквами </w:t>
            </w:r>
            <w:proofErr w:type="gramStart"/>
            <w:r w:rsidRPr="0090361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03616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четверти по одному часу</w:t>
            </w:r>
          </w:p>
        </w:tc>
        <w:tc>
          <w:tcPr>
            <w:tcW w:w="1701" w:type="dxa"/>
          </w:tcPr>
          <w:p w:rsidR="00DA5720" w:rsidRDefault="00DA5720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Трамвайный парк города</w:t>
            </w:r>
          </w:p>
          <w:p w:rsidR="00DA5720" w:rsidRPr="00676FC4" w:rsidRDefault="00DA5720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город Магнитогорск</w:t>
            </w:r>
          </w:p>
          <w:p w:rsidR="00DA5720" w:rsidRPr="00676FC4" w:rsidRDefault="00DA5720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Детский мир</w:t>
            </w:r>
          </w:p>
          <w:p w:rsidR="00DA5720" w:rsidRPr="00676FC4" w:rsidRDefault="00DA5720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20" w:rsidRPr="00676FC4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школе</w:t>
            </w:r>
          </w:p>
          <w:p w:rsidR="00DA5720" w:rsidRDefault="00DA5720" w:rsidP="00DA572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Кукольный театр Буратино</w:t>
            </w:r>
          </w:p>
          <w:p w:rsidR="00DA5720" w:rsidRPr="00676FC4" w:rsidRDefault="00DA5720" w:rsidP="00DA5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каток Ровесник</w:t>
            </w:r>
          </w:p>
        </w:tc>
      </w:tr>
      <w:tr w:rsidR="00DA5720" w:rsidRPr="00676FC4" w:rsidTr="00DA5720">
        <w:tc>
          <w:tcPr>
            <w:tcW w:w="3119" w:type="dxa"/>
            <w:shd w:val="clear" w:color="auto" w:fill="auto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письмо </w:t>
            </w:r>
          </w:p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звуков и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,у,о,м,с,х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н,ы,л,в,и,ш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A5720" w:rsidRPr="00676FC4" w:rsidRDefault="00CD5784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A5720" w:rsidRPr="00676F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938" w:type="dxa"/>
            <w:shd w:val="clear" w:color="auto" w:fill="auto"/>
          </w:tcPr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 xml:space="preserve">Правильное и отчетливое произношение  изученных гласных звуков. Чтение слогов, слов с изученными буквами. Написание изученных  букв, слогов, слов по образцу, по обводке. Составление слов с этими слогами из букв разрезной азбуки, чтение их. Самостоятельное составление из букв разрезной азбуки открытых и закрытых </w:t>
            </w:r>
            <w:proofErr w:type="spellStart"/>
            <w:r w:rsidRPr="00676FC4">
              <w:t>двухзвуковых</w:t>
            </w:r>
            <w:proofErr w:type="spellEnd"/>
            <w:r w:rsidRPr="00676FC4">
              <w:t xml:space="preserve"> слогов. Вставка пропущенной буквы в словах под картинками.</w:t>
            </w:r>
          </w:p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76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20" w:rsidRPr="00676FC4" w:rsidTr="00DA5720">
        <w:tc>
          <w:tcPr>
            <w:tcW w:w="3119" w:type="dxa"/>
            <w:shd w:val="clear" w:color="auto" w:fill="auto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буквы: ж; б; г;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; е; е“; я.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A5720" w:rsidRPr="00676FC4" w:rsidRDefault="00BA0A2F" w:rsidP="00DA5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5720" w:rsidRPr="00676FC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938" w:type="dxa"/>
            <w:shd w:val="clear" w:color="auto" w:fill="auto"/>
          </w:tcPr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 xml:space="preserve">Усвоение рукописного начертания изучаемых строчных букв и прописных: </w:t>
            </w:r>
            <w:proofErr w:type="spellStart"/>
            <w:r w:rsidRPr="00676FC4">
              <w:t>Жж</w:t>
            </w:r>
            <w:proofErr w:type="gramStart"/>
            <w:r w:rsidRPr="00676FC4">
              <w:t>,Б</w:t>
            </w:r>
            <w:proofErr w:type="gramEnd"/>
            <w:r w:rsidRPr="00676FC4">
              <w:t>б,Г,Дд,Йй,ь,Ее,Ее,Яя</w:t>
            </w:r>
            <w:proofErr w:type="spellEnd"/>
            <w:r w:rsidRPr="00676FC4">
              <w:t xml:space="preserve"> Составление слов с этими слогами из букв разрезной азбуки, чтение их. Большая буква в начале предложения, точка в конце предложения. Самостоятельное составление из букв разрезной азбуки открытых и закрытых </w:t>
            </w:r>
            <w:proofErr w:type="spellStart"/>
            <w:r w:rsidRPr="00676FC4">
              <w:t>двухзвуковых</w:t>
            </w:r>
            <w:proofErr w:type="spellEnd"/>
            <w:r w:rsidRPr="00676FC4">
              <w:t xml:space="preserve"> слогов. Письмо этих слогов по обводке, по образцу, по слуху</w:t>
            </w:r>
          </w:p>
        </w:tc>
        <w:tc>
          <w:tcPr>
            <w:tcW w:w="1276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20" w:rsidRPr="00676FC4" w:rsidTr="00DA5720">
        <w:tc>
          <w:tcPr>
            <w:tcW w:w="3119" w:type="dxa"/>
            <w:shd w:val="clear" w:color="auto" w:fill="auto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звуков и букв: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,о,м</w:t>
            </w:r>
            <w:proofErr w:type="spellEnd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6FC4">
              <w:rPr>
                <w:rFonts w:ascii="Times New Roman" w:hAnsi="Times New Roman" w:cs="Times New Roman"/>
                <w:sz w:val="24"/>
                <w:szCs w:val="24"/>
              </w:rPr>
              <w:t>с,х,н,ы,л,в,и,ш,р,к,п,т,з,ж,б,г,д,й,ь,е,е,я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A5720" w:rsidRPr="00676FC4" w:rsidRDefault="00CD5784" w:rsidP="00DA57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5720" w:rsidRPr="00676FC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938" w:type="dxa"/>
            <w:shd w:val="clear" w:color="auto" w:fill="auto"/>
          </w:tcPr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  <w:r w:rsidRPr="00676FC4">
              <w:t xml:space="preserve">Соотнесение звуков с соответствующими буквами, определение местонахождения их в словах (в начале или в конце) Усвоение рукописного начертания изучаемых строчных букв и прописных: ж; б; г; </w:t>
            </w:r>
            <w:proofErr w:type="spellStart"/>
            <w:r w:rsidRPr="00676FC4">
              <w:t>д</w:t>
            </w:r>
            <w:proofErr w:type="spellEnd"/>
            <w:r w:rsidRPr="00676FC4">
              <w:t xml:space="preserve">; </w:t>
            </w:r>
            <w:proofErr w:type="spellStart"/>
            <w:r w:rsidRPr="00676FC4">
              <w:t>й</w:t>
            </w:r>
            <w:proofErr w:type="spellEnd"/>
            <w:r w:rsidRPr="00676FC4">
              <w:t xml:space="preserve">; </w:t>
            </w:r>
            <w:proofErr w:type="spellStart"/>
            <w:r w:rsidRPr="00676FC4">
              <w:t>ь</w:t>
            </w:r>
            <w:proofErr w:type="spellEnd"/>
            <w:r w:rsidRPr="00676FC4">
              <w:t>; е; е“; я. Образование и чтение прямых и обратных слого</w:t>
            </w:r>
            <w:proofErr w:type="gramStart"/>
            <w:r w:rsidRPr="00676FC4">
              <w:t>в(</w:t>
            </w:r>
            <w:proofErr w:type="spellStart"/>
            <w:proofErr w:type="gramEnd"/>
            <w:r w:rsidRPr="00676FC4">
              <w:rPr>
                <w:i/>
              </w:rPr>
              <w:t>жа-аж,бу-уб,да-ад</w:t>
            </w:r>
            <w:proofErr w:type="spellEnd"/>
            <w:r w:rsidRPr="00676FC4">
              <w:rPr>
                <w:i/>
              </w:rPr>
              <w:t xml:space="preserve">; </w:t>
            </w:r>
            <w:proofErr w:type="spellStart"/>
            <w:r w:rsidRPr="00676FC4">
              <w:rPr>
                <w:i/>
              </w:rPr>
              <w:t>ой-йо,лай-дай,угол-уголь</w:t>
            </w:r>
            <w:proofErr w:type="spellEnd"/>
            <w:r w:rsidRPr="00676FC4">
              <w:rPr>
                <w:i/>
              </w:rPr>
              <w:t>)</w:t>
            </w:r>
            <w:r w:rsidRPr="00676FC4">
              <w:t xml:space="preserve">,сравнение их. Составление слов с этими слогами из </w:t>
            </w:r>
            <w:r w:rsidRPr="00676FC4">
              <w:lastRenderedPageBreak/>
              <w:t>букв разрезной азбуки, чтение их.</w:t>
            </w:r>
          </w:p>
        </w:tc>
        <w:tc>
          <w:tcPr>
            <w:tcW w:w="1276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20" w:rsidRPr="00676FC4" w:rsidTr="00DA5720">
        <w:tc>
          <w:tcPr>
            <w:tcW w:w="3119" w:type="dxa"/>
            <w:shd w:val="clear" w:color="auto" w:fill="auto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A5720" w:rsidRPr="00676FC4" w:rsidRDefault="00CD5784" w:rsidP="00DA5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A5720" w:rsidRPr="00676F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938" w:type="dxa"/>
            <w:shd w:val="clear" w:color="auto" w:fill="auto"/>
          </w:tcPr>
          <w:p w:rsidR="00DA5720" w:rsidRPr="00676FC4" w:rsidRDefault="00DA5720" w:rsidP="00DA5720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76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720" w:rsidRPr="00676FC4" w:rsidRDefault="00DA5720" w:rsidP="00DA5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720" w:rsidRDefault="00DA5720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6234" w:rsidRDefault="004A6234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5720" w:rsidRPr="003A559E" w:rsidRDefault="00DA5720" w:rsidP="00E860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6005" w:rsidRPr="003A559E" w:rsidRDefault="00E86005" w:rsidP="00E8600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559E">
        <w:rPr>
          <w:rFonts w:ascii="Times New Roman" w:hAnsi="Times New Roman" w:cs="Times New Roman"/>
          <w:b/>
          <w:sz w:val="24"/>
          <w:szCs w:val="24"/>
        </w:rPr>
        <w:t xml:space="preserve">6.Критерии и нормы </w:t>
      </w:r>
      <w:proofErr w:type="gramStart"/>
      <w:r w:rsidRPr="003A559E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программы учебного предмета</w:t>
      </w:r>
      <w:proofErr w:type="gramEnd"/>
    </w:p>
    <w:p w:rsidR="00E86005" w:rsidRDefault="00E86005" w:rsidP="00E8600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59E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</w:t>
      </w:r>
      <w:r w:rsidRPr="003A5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обучения целесообразно всячески поощрять и стимулировать работу учеников, используя только качественную оценку.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</w:t>
      </w:r>
      <w:r w:rsidRPr="003A5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E86005" w:rsidRDefault="00E86005" w:rsidP="00E86005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53731">
        <w:rPr>
          <w:rFonts w:ascii="Times New Roman" w:hAnsi="Times New Roman"/>
          <w:i/>
          <w:sz w:val="24"/>
          <w:szCs w:val="24"/>
        </w:rPr>
        <w:t>Текущая</w:t>
      </w:r>
      <w:r w:rsidRPr="00053731">
        <w:rPr>
          <w:rFonts w:ascii="Times New Roman" w:hAnsi="Times New Roman"/>
          <w:sz w:val="24"/>
          <w:szCs w:val="24"/>
        </w:rPr>
        <w:t xml:space="preserve"> аттестация обучающихся включает в себя полугодовое оценивание результатов освоения СИПР</w:t>
      </w:r>
      <w:r>
        <w:rPr>
          <w:rFonts w:ascii="Times New Roman" w:hAnsi="Times New Roman"/>
          <w:sz w:val="24"/>
          <w:szCs w:val="24"/>
        </w:rPr>
        <w:t xml:space="preserve"> в части данной предметной компетенции</w:t>
      </w:r>
      <w:r w:rsidRPr="00053731">
        <w:rPr>
          <w:rFonts w:ascii="Times New Roman" w:hAnsi="Times New Roman"/>
          <w:sz w:val="24"/>
          <w:szCs w:val="24"/>
        </w:rPr>
        <w:t xml:space="preserve">, разработанной на основе АООП образовательной организации. </w:t>
      </w:r>
      <w:r w:rsidRPr="00053731">
        <w:rPr>
          <w:rFonts w:ascii="Times New Roman" w:hAnsi="Times New Roman"/>
          <w:i/>
          <w:sz w:val="24"/>
          <w:szCs w:val="24"/>
        </w:rPr>
        <w:t>Промежуточная</w:t>
      </w:r>
      <w:r w:rsidRPr="00053731">
        <w:rPr>
          <w:rFonts w:ascii="Times New Roman" w:hAnsi="Times New Roman"/>
          <w:sz w:val="24"/>
          <w:szCs w:val="24"/>
        </w:rPr>
        <w:t xml:space="preserve"> (годовая) аттестация представляет собой оценку результатов освоения СИПР </w:t>
      </w:r>
      <w:r>
        <w:rPr>
          <w:rFonts w:ascii="Times New Roman" w:hAnsi="Times New Roman"/>
          <w:sz w:val="24"/>
          <w:szCs w:val="24"/>
        </w:rPr>
        <w:t>в части данной предметной компетенции</w:t>
      </w:r>
      <w:r w:rsidRPr="00053731">
        <w:rPr>
          <w:rFonts w:ascii="Times New Roman" w:hAnsi="Times New Roman"/>
          <w:sz w:val="24"/>
          <w:szCs w:val="24"/>
        </w:rPr>
        <w:t xml:space="preserve"> и развития жизненных компетенций ребёнка по итогам учебного года. </w:t>
      </w:r>
    </w:p>
    <w:p w:rsidR="00E86005" w:rsidRPr="005D118C" w:rsidRDefault="00E86005" w:rsidP="00E86005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3731">
        <w:rPr>
          <w:rFonts w:ascii="Times New Roman" w:hAnsi="Times New Roman" w:cs="Times New Roman"/>
          <w:sz w:val="24"/>
          <w:szCs w:val="24"/>
        </w:rPr>
        <w:t xml:space="preserve">Оценивание проводится </w:t>
      </w:r>
      <w:r>
        <w:rPr>
          <w:rFonts w:ascii="Times New Roman" w:hAnsi="Times New Roman" w:cs="Times New Roman"/>
          <w:sz w:val="24"/>
          <w:szCs w:val="24"/>
        </w:rPr>
        <w:t>по результату</w:t>
      </w:r>
      <w:r w:rsidRPr="00053731">
        <w:rPr>
          <w:rFonts w:ascii="Times New Roman" w:hAnsi="Times New Roman" w:cs="Times New Roman"/>
          <w:sz w:val="24"/>
          <w:szCs w:val="24"/>
        </w:rPr>
        <w:t xml:space="preserve"> наличия динамики в развитии обучающегося, при этом заполняется </w:t>
      </w:r>
      <w:r w:rsidRPr="00053731">
        <w:rPr>
          <w:rFonts w:ascii="Times New Roman" w:eastAsia="Times New Roman" w:hAnsi="Times New Roman" w:cs="Times New Roman"/>
          <w:sz w:val="24"/>
          <w:szCs w:val="24"/>
        </w:rPr>
        <w:t xml:space="preserve"> «Лист наблюдений за развитием учащегося» с помощью следующи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критериев: </w:t>
      </w:r>
      <w:r w:rsidRPr="00053731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динамика, незначительная динамика, отсутствие </w:t>
      </w:r>
      <w:proofErr w:type="spellStart"/>
      <w:r w:rsidRPr="00053731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proofErr w:type="gramStart"/>
      <w:r w:rsidRPr="000537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3731">
        <w:rPr>
          <w:rFonts w:ascii="Times New Roman" w:hAnsi="Times New Roman"/>
          <w:sz w:val="24"/>
          <w:szCs w:val="28"/>
        </w:rPr>
        <w:t>Р</w:t>
      </w:r>
      <w:proofErr w:type="gramEnd"/>
      <w:r w:rsidRPr="00053731">
        <w:rPr>
          <w:rFonts w:ascii="Times New Roman" w:hAnsi="Times New Roman"/>
          <w:sz w:val="24"/>
          <w:szCs w:val="28"/>
        </w:rPr>
        <w:t>е</w:t>
      </w:r>
      <w:r w:rsidRPr="00053731">
        <w:rPr>
          <w:rFonts w:ascii="Times New Roman" w:hAnsi="Times New Roman"/>
          <w:sz w:val="24"/>
          <w:szCs w:val="28"/>
        </w:rPr>
        <w:softHyphen/>
        <w:t>зультаты</w:t>
      </w:r>
      <w:proofErr w:type="spellEnd"/>
      <w:r w:rsidRPr="00053731">
        <w:rPr>
          <w:rFonts w:ascii="Times New Roman" w:hAnsi="Times New Roman"/>
          <w:sz w:val="24"/>
          <w:szCs w:val="28"/>
        </w:rPr>
        <w:t xml:space="preserve"> анализа  представляются в форме оценки, характеризующей наличный уровень жиз</w:t>
      </w:r>
      <w:r w:rsidRPr="00053731">
        <w:rPr>
          <w:rFonts w:ascii="Times New Roman" w:hAnsi="Times New Roman"/>
          <w:sz w:val="24"/>
          <w:szCs w:val="28"/>
        </w:rPr>
        <w:softHyphen/>
        <w:t>не</w:t>
      </w:r>
      <w:r w:rsidRPr="00053731">
        <w:rPr>
          <w:rFonts w:ascii="Times New Roman" w:hAnsi="Times New Roman"/>
          <w:sz w:val="24"/>
          <w:szCs w:val="28"/>
        </w:rPr>
        <w:softHyphen/>
        <w:t>н</w:t>
      </w:r>
      <w:r w:rsidRPr="00053731">
        <w:rPr>
          <w:rFonts w:ascii="Times New Roman" w:hAnsi="Times New Roman"/>
          <w:sz w:val="24"/>
          <w:szCs w:val="28"/>
        </w:rPr>
        <w:softHyphen/>
        <w:t>ной компетенции.</w:t>
      </w:r>
    </w:p>
    <w:p w:rsidR="00E86005" w:rsidRDefault="00E86005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E" w:rsidRDefault="004C24DE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005" w:rsidRPr="00345C8C" w:rsidRDefault="00E86005" w:rsidP="00E86005">
      <w:pPr>
        <w:tabs>
          <w:tab w:val="left" w:pos="0"/>
          <w:tab w:val="left" w:pos="993"/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8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планирование.</w:t>
      </w:r>
    </w:p>
    <w:p w:rsidR="00E86005" w:rsidRPr="00345C8C" w:rsidRDefault="0025035B" w:rsidP="00E8600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E86005" w:rsidRPr="00345C8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bookmarkStart w:id="0" w:name="_GoBack"/>
      <w:bookmarkEnd w:id="0"/>
    </w:p>
    <w:tbl>
      <w:tblPr>
        <w:tblW w:w="15735" w:type="dxa"/>
        <w:tblInd w:w="-318" w:type="dxa"/>
        <w:tblLayout w:type="fixed"/>
        <w:tblLook w:val="0000"/>
      </w:tblPr>
      <w:tblGrid>
        <w:gridCol w:w="724"/>
        <w:gridCol w:w="2679"/>
        <w:gridCol w:w="709"/>
        <w:gridCol w:w="1134"/>
        <w:gridCol w:w="1843"/>
        <w:gridCol w:w="3827"/>
        <w:gridCol w:w="4819"/>
      </w:tblGrid>
      <w:tr w:rsidR="00E86005" w:rsidRPr="00345C8C" w:rsidTr="00A930BB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</w:p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и звуки алфавита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Алфавит</w:t>
            </w:r>
          </w:p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 знакомых букв по алфавиту,</w:t>
            </w:r>
            <w:r w:rsidR="00250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 из имён детей, по предметным картинкам.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мыслительной деятельности через опера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 анализа и синтеза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345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="00777902" w:rsidRP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r w:rsid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</w:t>
            </w:r>
            <w:proofErr w:type="spellEnd"/>
            <w:r w:rsid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начале слова.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 звук [а] самостоятельно и за учителем,  на основе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произвольного внимания</w:t>
            </w:r>
          </w:p>
        </w:tc>
      </w:tr>
      <w:tr w:rsidR="00E86005" w:rsidRPr="00345C8C" w:rsidTr="00A930BB">
        <w:trPr>
          <w:trHeight w:val="172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777902" w:rsidP="00A930B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звука</w:t>
            </w:r>
            <w:r w:rsidR="00E86005"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86005"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,с,х,в,л,н</w:t>
            </w:r>
            <w:proofErr w:type="spellEnd"/>
            <w:r w:rsidR="00E86005"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предметным картинкам.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Строчная буква</w:t>
            </w:r>
          </w:p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 xml:space="preserve">элементы буквы </w:t>
            </w:r>
            <w:proofErr w:type="gramStart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–а</w:t>
            </w:r>
            <w:proofErr w:type="gramEnd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Чётко произносить и графически обозначать этот звук. Выделение звука (</w:t>
            </w:r>
            <w:r w:rsidRPr="00345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из имён детей. Графическое изображение звука в виде кружка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зрительного восприятия и мелкой мото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рики через письмо элемен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тов букв.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и буква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Работа с кассой букв. Выделение звука 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7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начале слова.</w:t>
            </w:r>
            <w:r w:rsidR="00492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2782" w:rsidRPr="004927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Р.К. «Трамвайный парк города»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Слоги</w:t>
            </w:r>
          </w:p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 звук [а]  за учителем,  на основе стихотворения,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мыслительной деятельности через формирование умения осуществлять операции анализа и синтеза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02" w:rsidRDefault="00E86005" w:rsidP="00777902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Звук и буква </w:t>
            </w:r>
            <w:r w:rsidR="007779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Ии.</w:t>
            </w: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777902" w:rsidRPr="00345C8C" w:rsidRDefault="00777902" w:rsidP="00492782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кассой букв. Выделение звука 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6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начале слова.</w:t>
            </w:r>
            <w:r w:rsidR="00E86005"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Печатная буква</w:t>
            </w:r>
            <w:proofErr w:type="gramStart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 xml:space="preserve"> У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 звук [у] самостоятельно и за учителем,  на основе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мелкой мото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492782" w:rsidRDefault="00A0662F" w:rsidP="00492782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кассой букв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Письмо имена людей с буквой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Чётко произносить и графически обозначать этот звук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звука (</w:t>
            </w:r>
            <w:r w:rsidRPr="00345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из имён детей, по предметным картинкам.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мелкой мото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E86005" w:rsidRPr="00345C8C" w:rsidTr="00A930BB">
        <w:trPr>
          <w:trHeight w:val="1652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62F" w:rsidRDefault="00E86005" w:rsidP="00A930BB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Работа с кассой букв. </w:t>
            </w:r>
          </w:p>
          <w:p w:rsidR="00E86005" w:rsidRPr="00345C8C" w:rsidRDefault="00A0662F" w:rsidP="00A930BB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Чтение текста «Малыши»</w:t>
            </w:r>
            <w:r w:rsidR="00E86005"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A62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Р.К.Моё</w:t>
            </w:r>
            <w:r w:rsidR="00E86005" w:rsidRPr="00345C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A62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село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Прописная буква</w:t>
            </w:r>
          </w:p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кв в сл</w:t>
            </w:r>
            <w:proofErr w:type="gramEnd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оге. Письмо по контуру.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мелкой мото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E86005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snapToGri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="00A0662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345C8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в конце слова. </w:t>
            </w:r>
            <w:r w:rsidR="00A0662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Составление предложений по картинкам «Роза»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4C24DE" w:rsidP="00A930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Слоги</w:t>
            </w:r>
          </w:p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Выделяют основные элементы буквы и определяют форму каждого элемента. Письмо по контуру.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005" w:rsidRPr="00345C8C" w:rsidRDefault="00E86005" w:rsidP="00A930BB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мелкой мото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звука -х- Работа с кассой букв.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огах, записывают.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tabs>
                <w:tab w:val="left" w:pos="8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мелкой моторики через упражнения в списывании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-.  Составление и чтение слогов</w:t>
            </w:r>
            <w:r w:rsidRPr="00492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92782">
              <w:rPr>
                <w:rFonts w:ascii="Times New Roman" w:hAnsi="Times New Roman" w:cs="Times New Roman"/>
                <w:i/>
                <w:sz w:val="24"/>
                <w:szCs w:val="24"/>
              </w:rPr>
              <w:t>ка,ко,ки,ку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Прописная 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огах, записывают под руководством учителя.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6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  <w:r w:rsid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Письмо по слуху</w:t>
            </w:r>
            <w:r w:rsidR="00492782"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слов с изученными буквами.</w:t>
            </w:r>
            <w:r w:rsidR="0049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по следам анализа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осы,куры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Рассматривать иллюстрации в книге, вслушиваться в содержание сказки, показывать героев на иллюстрации.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пространственных представлений и мелкой моторики через упражнения в списывании</w:t>
            </w:r>
          </w:p>
        </w:tc>
      </w:tr>
      <w:tr w:rsidR="00676FC4" w:rsidRPr="00345C8C" w:rsidTr="00A930BB">
        <w:trPr>
          <w:trHeight w:val="1217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65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. 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кассой букв.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огах, записывают.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tabs>
                <w:tab w:val="left" w:pos="8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мелкой моторики через упражнения в списывании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676FC4" w:rsidRPr="00345C8C" w:rsidRDefault="00676FC4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676FC4" w:rsidP="00676FC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коротких предложений по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предметным картинкам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4C24DE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676FC4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Слово, соединение,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676FC4" w:rsidP="00676FC4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Анализируют слоги по составу, определяют последовательность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</w:t>
            </w:r>
            <w:proofErr w:type="gramStart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 в сл</w:t>
            </w:r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огах, записывают.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345C8C" w:rsidRDefault="00676FC4" w:rsidP="00676FC4">
            <w:pPr>
              <w:tabs>
                <w:tab w:val="left" w:pos="82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Коррекция фонематического восприятия через формирование умение анализировать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 по звуковому составу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кассой букв. 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 в начале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Произносить звук (б) самостоятельно и за учителем,  на основе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tabs>
                <w:tab w:val="left" w:pos="82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механической памяти через упражнения в запоминании написания и соединении бу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76FC4" w:rsidRPr="00492782" w:rsidRDefault="00676FC4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лички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Борис, Бобик ,Барсик. Списывание печатного текста «Барабан»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Прописная буква</w:t>
            </w:r>
          </w:p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Выделение звука (</w:t>
            </w:r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) из имён детей, по предметным картинкам.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пространственных представлений и мелкой моторики</w:t>
            </w:r>
          </w:p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C4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8F651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,г</w:t>
            </w:r>
            <w:proofErr w:type="spellEnd"/>
            <w:proofErr w:type="gramEnd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</w:t>
            </w:r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-г-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с буквой</w:t>
            </w:r>
            <w:r w:rsidRPr="00492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2782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Строчная буква</w:t>
            </w:r>
          </w:p>
          <w:p w:rsidR="00676FC4" w:rsidRPr="00492782" w:rsidRDefault="00676FC4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Усваивают рукописное начертание строчной буквы и записывают по следам анализа слоги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FC4" w:rsidRPr="00492782" w:rsidRDefault="00676FC4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двигательной памяти</w:t>
            </w:r>
          </w:p>
        </w:tc>
      </w:tr>
      <w:tr w:rsidR="007B2F03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 в  конце слова. Письмо строчной буквы-</w:t>
            </w:r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proofErr w:type="gram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обводке,образцу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оге. Письмо по контуру.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tabs>
                <w:tab w:val="left" w:pos="82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мелкой мото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 через выполнение упражнений, направленных на развитие координации мелких движений пальцев и кисти.</w:t>
            </w:r>
          </w:p>
        </w:tc>
      </w:tr>
      <w:tr w:rsidR="007B2F03" w:rsidRPr="00345C8C" w:rsidTr="00A930BB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7B2F03" w:rsidRPr="00345C8C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gramStart"/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с кассой букв. 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- в начале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оге. Письмо по обводке, по образцу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через формирование звукового анализа и синтеза</w:t>
            </w:r>
          </w:p>
        </w:tc>
      </w:tr>
      <w:tr w:rsidR="007B2F03" w:rsidRPr="00345C8C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ьмо слогов, слов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Чтение текста «Наш огород»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4C24DE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Прописная,</w:t>
            </w:r>
          </w:p>
          <w:p w:rsidR="007B2F03" w:rsidRPr="00345C8C" w:rsidRDefault="007B2F03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кв в сл</w:t>
            </w:r>
            <w:proofErr w:type="gramEnd"/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огах, записывают под руководством учителя.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мыслительной деятельности через формирование звукового анализа и синтеза</w:t>
            </w:r>
          </w:p>
        </w:tc>
      </w:tr>
      <w:tr w:rsidR="007B2F03" w:rsidRPr="00345C8C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Звук и буква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кассой букв. Выделение звука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-й</w:t>
            </w:r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начале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4C24DE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Буква</w:t>
            </w:r>
          </w:p>
          <w:p w:rsidR="007B2F03" w:rsidRPr="00345C8C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слог</w:t>
            </w:r>
          </w:p>
          <w:p w:rsidR="007B2F03" w:rsidRPr="00345C8C" w:rsidRDefault="007B2F03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 звук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за учителем,  на основе стихотворения,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676F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мелкой моторики и памяти через упражнения в запоминании</w:t>
            </w:r>
          </w:p>
        </w:tc>
      </w:tr>
      <w:tr w:rsidR="007B2F03" w:rsidRPr="00345C8C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proofErr w:type="spellEnd"/>
            <w:proofErr w:type="gram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середине,  конце слова. Письмо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ай,ой,мой,май,рой,пой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4C24DE" w:rsidP="00CD5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5C8C">
              <w:rPr>
                <w:rFonts w:ascii="Times New Roman" w:hAnsi="Times New Roman"/>
                <w:color w:val="000000" w:themeColor="text1"/>
                <w:sz w:val="24"/>
              </w:rPr>
              <w:t>Прописная буква</w:t>
            </w:r>
          </w:p>
          <w:p w:rsidR="007B2F03" w:rsidRPr="00345C8C" w:rsidRDefault="007B2F03" w:rsidP="00CD5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Произносить звук [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самостоятельно и за учителем,  на основе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345C8C" w:rsidRDefault="007B2F03" w:rsidP="00CD5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пространственных представлений и мелкой моторики</w:t>
            </w:r>
          </w:p>
          <w:p w:rsidR="007B2F03" w:rsidRPr="00345C8C" w:rsidRDefault="007B2F03" w:rsidP="00CD5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Ь. 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Работа с кассой букв. Составление слов с изученными буквами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Прописная,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оге. Письмо по образцу.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восприятия через формирование умение анализировать слова по звуковому составу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Ее</w:t>
            </w:r>
            <w:proofErr w:type="gram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-е-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с буквой</w:t>
            </w:r>
            <w:r w:rsidRPr="00492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CD5784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 xml:space="preserve">оге.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внимания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кассой букв. 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-е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- в словах. Письмо «Ежи»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7B2F03" w:rsidRPr="00492782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7B2F03" w:rsidRPr="00492782" w:rsidRDefault="007B2F03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Произносить звук [е]  за учителем,  на основе  чисто говорки, артикуляционной позиции звука.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внимания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7B2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7B2F03" w:rsidRPr="00492782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Яя</w:t>
            </w:r>
            <w:proofErr w:type="gramStart"/>
            <w:r w:rsidRPr="00492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ыделение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-я-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и знакомство с буквой</w:t>
            </w:r>
            <w:r w:rsidRPr="00492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2782">
              <w:rPr>
                <w:rFonts w:ascii="Times New Roman" w:hAnsi="Times New Roman" w:cs="Times New Roman"/>
                <w:bCs/>
                <w:sz w:val="24"/>
                <w:szCs w:val="24"/>
              </w:rPr>
              <w:t>Яя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-я.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Буквы</w:t>
            </w:r>
          </w:p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слоги</w:t>
            </w:r>
          </w:p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Списывание с доски изученных букв и двусложных слов.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через упражнения в воспроизведении образа букв.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proofErr w:type="gramStart"/>
            <w:r w:rsidRPr="00492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 - в словах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ягода,яма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. В именах людей </w:t>
            </w:r>
            <w:proofErr w:type="spell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Яша</w:t>
            </w:r>
            <w:proofErr w:type="gramStart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CD578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Слово</w:t>
            </w:r>
          </w:p>
          <w:p w:rsidR="007B2F03" w:rsidRPr="00492782" w:rsidRDefault="007B2F03" w:rsidP="00CD578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Списывание слогов с образца по следам анализа.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восприятия через формирование умения дифференцировать слова по звуковому составу.</w:t>
            </w:r>
          </w:p>
        </w:tc>
      </w:tr>
      <w:tr w:rsidR="007B2F03" w:rsidRPr="00CA06AA" w:rsidTr="008F6513">
        <w:trPr>
          <w:trHeight w:val="1261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7B2F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Буква </w:t>
            </w:r>
            <w:proofErr w:type="spellStart"/>
            <w:r w:rsidRPr="004927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л,Л</w:t>
            </w:r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.Обратные</w:t>
            </w:r>
            <w:proofErr w:type="spellEnd"/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прямые открытые слоги с буквой </w:t>
            </w:r>
            <w:r w:rsidRPr="004927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Слова, состоящие из данных </w:t>
            </w:r>
            <w:proofErr w:type="spellStart"/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слогов</w:t>
            </w:r>
            <w:proofErr w:type="gramStart"/>
            <w:r w:rsidRPr="00492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927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Pr="004927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.К</w:t>
            </w:r>
            <w:proofErr w:type="spellEnd"/>
            <w:r w:rsidRPr="004927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«Животные Южного Урала»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Строчная буква</w:t>
            </w:r>
          </w:p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соединение</w:t>
            </w:r>
          </w:p>
          <w:p w:rsidR="007B2F03" w:rsidRPr="00492782" w:rsidRDefault="007B2F03" w:rsidP="00676FC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uppressAutoHyphens w:val="0"/>
              <w:snapToGrid w:val="0"/>
              <w:spacing w:after="200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Выделяют основные элементы буквы и определяют форму каждого элемента.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зрительной памяти и пространственного восприятия через анализ прямых и обратных слогов</w:t>
            </w:r>
          </w:p>
        </w:tc>
      </w:tr>
      <w:tr w:rsidR="007B2F03" w:rsidRPr="00CA06AA" w:rsidTr="008F6513">
        <w:trPr>
          <w:trHeight w:val="1261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Чтение текста «Самолет»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Вставлять пропущенные слова по картинке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Усваивают рукописное начертание строчной буквы и записывают по следам анализа слоги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 фонематического слуха, совершенствование произносительной стороны речи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Работа с кассой букв. Составление коротких предложений по  сюжетным картинкам «Весна»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Прописная буква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Усваивают рукописное начертание строчной буквы и записывают по следам анализа слоги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 через формирование звукового анализа и синтеза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7B2F03" w:rsidRDefault="007B2F03" w:rsidP="007B2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Письмо с изученными буквами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 xml:space="preserve">оге.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произвольного внимания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CD578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предложений по предметным картинкам.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Прописная буква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>оге. Письмо по обводке, по образцу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пространственного восприятия 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Письмо слогов, слов, коротких предложений с изученными буквами.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Буква</w:t>
            </w:r>
          </w:p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слог</w:t>
            </w:r>
          </w:p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Анализируют слоги по составу, определяют последовательность бу</w:t>
            </w:r>
            <w:proofErr w:type="gramStart"/>
            <w:r w:rsidRPr="00492782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492782">
              <w:rPr>
                <w:rFonts w:ascii="Times New Roman" w:hAnsi="Times New Roman"/>
                <w:sz w:val="24"/>
              </w:rPr>
              <w:t xml:space="preserve">оге.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76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 фонематического слуха, совершенствование произносительной стороны речи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предметным картинкам «Лето»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92782">
              <w:rPr>
                <w:rFonts w:ascii="Times New Roman" w:hAnsi="Times New Roman"/>
                <w:sz w:val="24"/>
              </w:rPr>
              <w:t>Вставлять пропущенные слова по картинке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Усваивают рукописное начертание строчной буквы и записывают по следам анализа слоги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82">
              <w:rPr>
                <w:rFonts w:ascii="Times New Roman" w:hAnsi="Times New Roman" w:cs="Times New Roman"/>
                <w:sz w:val="24"/>
                <w:szCs w:val="24"/>
              </w:rPr>
              <w:t>Коррекция  фонематического слуха, совершенствование произносительной стороны речи</w:t>
            </w:r>
          </w:p>
        </w:tc>
      </w:tr>
      <w:tr w:rsidR="007B2F03" w:rsidRPr="00CA06AA" w:rsidTr="008F6513">
        <w:trPr>
          <w:trHeight w:val="36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Default="007B2F03" w:rsidP="00660D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Default="007B2F03" w:rsidP="00660DD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Default="007B2F03" w:rsidP="00660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4C24DE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3" w:rsidRPr="00492782" w:rsidRDefault="007B2F03" w:rsidP="00660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0BB" w:rsidRDefault="00A930BB">
      <w:pPr>
        <w:rPr>
          <w:color w:val="FF0000"/>
        </w:rPr>
      </w:pPr>
    </w:p>
    <w:p w:rsidR="00CB6E45" w:rsidRDefault="00CB6E45">
      <w:pPr>
        <w:rPr>
          <w:color w:val="FF0000"/>
        </w:rPr>
      </w:pPr>
    </w:p>
    <w:p w:rsidR="00CB6E45" w:rsidRPr="00680BED" w:rsidRDefault="00CB6E45" w:rsidP="00CB6E45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0BED">
        <w:rPr>
          <w:rFonts w:ascii="Times New Roman" w:hAnsi="Times New Roman" w:cs="Times New Roman"/>
          <w:b/>
          <w:sz w:val="24"/>
          <w:szCs w:val="24"/>
        </w:rPr>
        <w:t>8.Учебно-методическое и материально-техническое обеспечение образовательного процесса.</w:t>
      </w:r>
    </w:p>
    <w:p w:rsidR="00CB6E45" w:rsidRPr="005B69A9" w:rsidRDefault="00CB6E45" w:rsidP="00CB6E4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B69A9">
        <w:rPr>
          <w:rFonts w:ascii="Times New Roman" w:hAnsi="Times New Roman" w:cs="Times New Roman"/>
          <w:sz w:val="24"/>
          <w:szCs w:val="24"/>
          <w:u w:val="single"/>
        </w:rPr>
        <w:t>Список  учебно-методической литературы:</w:t>
      </w:r>
    </w:p>
    <w:p w:rsidR="00917E86" w:rsidRDefault="00917E86" w:rsidP="0025035B">
      <w:pPr>
        <w:pStyle w:val="a3"/>
        <w:numPr>
          <w:ilvl w:val="0"/>
          <w:numId w:val="7"/>
        </w:numPr>
      </w:pPr>
      <w:r>
        <w:t>Адаптированная общеобразовательная программа для обучения детей с умеренной, тяжелой и глубокой умственной отсталостью (интеллектуальными нарушениями) вариант 2</w:t>
      </w:r>
    </w:p>
    <w:p w:rsidR="00CB6E45" w:rsidRDefault="00CB6E45" w:rsidP="00917E86">
      <w:pPr>
        <w:pStyle w:val="a6"/>
        <w:numPr>
          <w:ilvl w:val="0"/>
          <w:numId w:val="7"/>
        </w:numPr>
        <w:shd w:val="clear" w:color="auto" w:fill="FFFFFF"/>
        <w:ind w:right="41"/>
      </w:pPr>
      <w:r w:rsidRPr="001E3BDD">
        <w:t>Программ</w:t>
      </w:r>
      <w:r>
        <w:t>а</w:t>
      </w:r>
      <w:r w:rsidRPr="001E3BDD">
        <w:t xml:space="preserve">  специальных (коррекционных) образовательных учреждений </w:t>
      </w:r>
      <w:r w:rsidRPr="00917E86">
        <w:rPr>
          <w:lang w:val="en-US"/>
        </w:rPr>
        <w:t>VIII</w:t>
      </w:r>
      <w:r w:rsidRPr="001E3BDD">
        <w:t xml:space="preserve"> вида, </w:t>
      </w:r>
      <w:proofErr w:type="gramStart"/>
      <w:r w:rsidRPr="001E3BDD">
        <w:t>Подготовительный</w:t>
      </w:r>
      <w:proofErr w:type="gramEnd"/>
      <w:r w:rsidRPr="001E3BDD">
        <w:t xml:space="preserve">,1 – 4 классы  под </w:t>
      </w:r>
      <w:r w:rsidR="00917E86">
        <w:t xml:space="preserve"> </w:t>
      </w:r>
      <w:r w:rsidRPr="001E3BDD">
        <w:t>редакцией В.В. Воронковой. -  Москва,  «Просвещение», 2013 год.</w:t>
      </w:r>
    </w:p>
    <w:p w:rsidR="00917E86" w:rsidRDefault="00917E86" w:rsidP="00917E86">
      <w:pPr>
        <w:shd w:val="clear" w:color="auto" w:fill="FFFFFF"/>
        <w:ind w:right="41"/>
        <w:jc w:val="both"/>
      </w:pPr>
    </w:p>
    <w:p w:rsidR="00CB6E45" w:rsidRDefault="00CB6E45" w:rsidP="00CB6E45">
      <w:pPr>
        <w:pStyle w:val="a6"/>
        <w:shd w:val="clear" w:color="auto" w:fill="FFFFFF"/>
        <w:ind w:left="709" w:right="41"/>
        <w:jc w:val="both"/>
        <w:rPr>
          <w:u w:val="single"/>
        </w:rPr>
      </w:pPr>
      <w:r w:rsidRPr="00BC1378">
        <w:rPr>
          <w:u w:val="single"/>
        </w:rPr>
        <w:t xml:space="preserve">Дополнительная литература для учителя </w:t>
      </w:r>
      <w:r>
        <w:rPr>
          <w:u w:val="single"/>
        </w:rPr>
        <w:t xml:space="preserve"> </w:t>
      </w:r>
    </w:p>
    <w:p w:rsidR="00CB6E45" w:rsidRPr="00917E86" w:rsidRDefault="00CB6E45" w:rsidP="00917E86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5B69A9">
        <w:rPr>
          <w:rFonts w:ascii="Times New Roman" w:hAnsi="Times New Roman" w:cs="Times New Roman"/>
          <w:sz w:val="24"/>
        </w:rPr>
        <w:t>В.В. Воронкова «Обучение грамоте и правописанию» в 1-4 классах вспомогательной школы Москва  «Школа-Пресс»1995год.</w:t>
      </w:r>
    </w:p>
    <w:p w:rsidR="00CB6E45" w:rsidRPr="00680BED" w:rsidRDefault="00CB6E45" w:rsidP="00CB6E45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BED">
        <w:rPr>
          <w:rFonts w:ascii="Times New Roman" w:hAnsi="Times New Roman" w:cs="Times New Roman"/>
          <w:sz w:val="24"/>
          <w:szCs w:val="24"/>
        </w:rPr>
        <w:t xml:space="preserve">Обучение детей с выраженным недоразвитием интеллекта, Москва, </w:t>
      </w:r>
      <w:proofErr w:type="spellStart"/>
      <w:r w:rsidRPr="00680BE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80BED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917E86" w:rsidRPr="00917E86" w:rsidRDefault="00CB6E45" w:rsidP="00CB6E45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0BED">
        <w:rPr>
          <w:rFonts w:ascii="Times New Roman" w:hAnsi="Times New Roman" w:cs="Times New Roman"/>
          <w:sz w:val="24"/>
          <w:szCs w:val="24"/>
        </w:rPr>
        <w:lastRenderedPageBreak/>
        <w:t>Программа обучения и воспитания детей дошкольного возраста с  выраженной умственной отсталостью. ЦНИ ЭТИН, 1993</w:t>
      </w:r>
    </w:p>
    <w:p w:rsidR="00CB6E45" w:rsidRPr="005B69A9" w:rsidRDefault="00CB6E45" w:rsidP="00CB6E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69A9">
        <w:rPr>
          <w:rFonts w:ascii="Times New Roman" w:hAnsi="Times New Roman" w:cs="Times New Roman"/>
          <w:sz w:val="24"/>
          <w:szCs w:val="24"/>
          <w:u w:val="single"/>
        </w:rPr>
        <w:t xml:space="preserve">Средства обучения: </w:t>
      </w:r>
    </w:p>
    <w:p w:rsidR="00CB6E45" w:rsidRPr="005B69A9" w:rsidRDefault="00CB6E45" w:rsidP="00CB6E45">
      <w:pPr>
        <w:pStyle w:val="a6"/>
        <w:numPr>
          <w:ilvl w:val="0"/>
          <w:numId w:val="2"/>
        </w:numPr>
        <w:spacing w:line="276" w:lineRule="auto"/>
        <w:rPr>
          <w:u w:val="single"/>
        </w:rPr>
      </w:pPr>
      <w:r w:rsidRPr="005B69A9">
        <w:rPr>
          <w:u w:val="single"/>
        </w:rPr>
        <w:t>технические и электронные средства обучения: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>- автоматизированное рабочее место учителя с программным обеспечением,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>- телевизор, CD/DVD –проигрыватели,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 xml:space="preserve">- </w:t>
      </w:r>
      <w:proofErr w:type="spellStart"/>
      <w:r w:rsidRPr="005B69A9">
        <w:t>аудиомагнитофон</w:t>
      </w:r>
      <w:proofErr w:type="spellEnd"/>
      <w:r w:rsidRPr="005B69A9">
        <w:t xml:space="preserve">, 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 xml:space="preserve">- </w:t>
      </w:r>
      <w:proofErr w:type="spellStart"/>
      <w:r w:rsidRPr="005B69A9">
        <w:t>мультимедиапроектор</w:t>
      </w:r>
      <w:proofErr w:type="spellEnd"/>
      <w:r w:rsidRPr="005B69A9">
        <w:t xml:space="preserve">; экран, 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>- аудиозаписи</w:t>
      </w:r>
      <w:proofErr w:type="gramStart"/>
      <w:r w:rsidRPr="005B69A9">
        <w:t xml:space="preserve"> ,</w:t>
      </w:r>
      <w:proofErr w:type="gramEnd"/>
      <w:r w:rsidRPr="005B69A9">
        <w:t xml:space="preserve"> видеозаписи, </w:t>
      </w:r>
      <w:proofErr w:type="spellStart"/>
      <w:r w:rsidRPr="005B69A9">
        <w:t>мультимедийные</w:t>
      </w:r>
      <w:proofErr w:type="spellEnd"/>
      <w:r w:rsidRPr="005B69A9">
        <w:t xml:space="preserve"> ресурсы,</w:t>
      </w:r>
    </w:p>
    <w:p w:rsidR="00CB6E45" w:rsidRPr="005B69A9" w:rsidRDefault="00CB6E45" w:rsidP="00CB6E45">
      <w:pPr>
        <w:pStyle w:val="a6"/>
        <w:spacing w:line="276" w:lineRule="auto"/>
        <w:ind w:firstLine="348"/>
      </w:pPr>
      <w:r w:rsidRPr="005B69A9">
        <w:t xml:space="preserve">- классная доска с набором креплений для картинок, </w:t>
      </w:r>
      <w:proofErr w:type="spellStart"/>
      <w:r w:rsidRPr="005B69A9">
        <w:t>постеров</w:t>
      </w:r>
      <w:proofErr w:type="spellEnd"/>
      <w:r w:rsidRPr="005B69A9">
        <w:t xml:space="preserve">, таблиц, </w:t>
      </w:r>
      <w:proofErr w:type="spellStart"/>
      <w:r w:rsidRPr="005B69A9">
        <w:t>н</w:t>
      </w:r>
      <w:proofErr w:type="spellEnd"/>
    </w:p>
    <w:p w:rsidR="00CB6E45" w:rsidRPr="005B69A9" w:rsidRDefault="00CB6E45" w:rsidP="00CB6E45">
      <w:pPr>
        <w:pStyle w:val="a6"/>
        <w:spacing w:line="276" w:lineRule="auto"/>
        <w:ind w:firstLine="348"/>
        <w:rPr>
          <w:u w:val="single"/>
        </w:rPr>
      </w:pPr>
      <w:r w:rsidRPr="005B69A9">
        <w:t>- н</w:t>
      </w:r>
      <w:r w:rsidRPr="005B69A9">
        <w:rPr>
          <w:color w:val="000000"/>
        </w:rPr>
        <w:t>астенная доска с набором приспособлений для крепления картинок.</w:t>
      </w:r>
    </w:p>
    <w:p w:rsidR="00CB6E45" w:rsidRPr="005B69A9" w:rsidRDefault="00CB6E45" w:rsidP="00CB6E45">
      <w:pPr>
        <w:pStyle w:val="a6"/>
        <w:numPr>
          <w:ilvl w:val="0"/>
          <w:numId w:val="2"/>
        </w:numPr>
        <w:spacing w:line="276" w:lineRule="auto"/>
        <w:rPr>
          <w:u w:val="single"/>
        </w:rPr>
      </w:pPr>
      <w:r w:rsidRPr="005B69A9">
        <w:rPr>
          <w:u w:val="single"/>
        </w:rPr>
        <w:t>цифровые образовательные ресурсы:</w:t>
      </w:r>
    </w:p>
    <w:p w:rsidR="00CB6E45" w:rsidRPr="005B69A9" w:rsidRDefault="00CB6E45" w:rsidP="00CB6E45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>Электронные библиотеки (</w:t>
      </w:r>
      <w:proofErr w:type="spellStart"/>
      <w:r w:rsidRPr="005B69A9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5B69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69A9">
        <w:rPr>
          <w:rFonts w:ascii="Times New Roman" w:hAnsi="Times New Roman" w:cs="Times New Roman"/>
          <w:color w:val="000000"/>
          <w:sz w:val="24"/>
          <w:szCs w:val="24"/>
        </w:rPr>
        <w:t>gnpbu</w:t>
      </w:r>
      <w:proofErr w:type="spellEnd"/>
      <w:r w:rsidRPr="005B69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69A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69A9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CB6E45" w:rsidRPr="005B69A9" w:rsidRDefault="00CB6E45" w:rsidP="00CB6E45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http://www.it-n.ru/communities.aspx?cat_no=5025&amp;tmpl=com</w:t>
      </w:r>
      <w:r w:rsidRPr="005B6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5B69A9">
        <w:rPr>
          <w:rFonts w:ascii="Times New Roman" w:hAnsi="Times New Roman" w:cs="Times New Roman"/>
          <w:color w:val="000000"/>
          <w:sz w:val="24"/>
          <w:szCs w:val="24"/>
        </w:rPr>
        <w:t>Сеть творческих учителей</w:t>
      </w:r>
    </w:p>
    <w:p w:rsidR="00CB6E45" w:rsidRPr="005B69A9" w:rsidRDefault="00CB6E45" w:rsidP="00CB6E45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http://viki.rdf.ru/cat/prazdniki/</w:t>
      </w:r>
      <w:r w:rsidRPr="005B69A9">
        <w:rPr>
          <w:rFonts w:ascii="Times New Roman" w:hAnsi="Times New Roman" w:cs="Times New Roman"/>
          <w:color w:val="000000"/>
          <w:sz w:val="24"/>
          <w:szCs w:val="24"/>
        </w:rPr>
        <w:t> Детские электронные презентации</w:t>
      </w:r>
    </w:p>
    <w:p w:rsidR="00CB6E45" w:rsidRPr="005B69A9" w:rsidRDefault="00CB6E45" w:rsidP="00CB6E45">
      <w:pPr>
        <w:spacing w:after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 xml:space="preserve">http://dic.academic.ru  - Словари и энциклопедии </w:t>
      </w:r>
      <w:proofErr w:type="spellStart"/>
      <w:r w:rsidRPr="005B69A9"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 w:rsidRPr="005B6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6E45" w:rsidRPr="005B69A9" w:rsidRDefault="00CB6E45" w:rsidP="00CB6E45">
      <w:pPr>
        <w:spacing w:after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>http://ditionary.fio.ru - Педагогический энциклопедический словарь.</w:t>
      </w:r>
    </w:p>
    <w:p w:rsidR="00CB6E45" w:rsidRPr="005B69A9" w:rsidRDefault="00CB6E45" w:rsidP="00CB6E45">
      <w:pPr>
        <w:spacing w:after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 xml:space="preserve">http://www.km.ru - Портал компании «Кирилл и </w:t>
      </w:r>
      <w:proofErr w:type="spellStart"/>
      <w:r w:rsidRPr="005B69A9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5B69A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B6E45" w:rsidRPr="005B69A9" w:rsidRDefault="00CB6E45" w:rsidP="00CB6E45">
      <w:pPr>
        <w:spacing w:after="0"/>
        <w:ind w:firstLine="1276"/>
        <w:rPr>
          <w:rFonts w:ascii="Times New Roman" w:hAnsi="Times New Roman" w:cs="Times New Roman"/>
          <w:color w:val="000000"/>
          <w:sz w:val="24"/>
          <w:szCs w:val="24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>http://www.ug.ru - Сайт «Учительской газеты».</w:t>
      </w:r>
    </w:p>
    <w:p w:rsidR="00CB6E45" w:rsidRPr="005B69A9" w:rsidRDefault="00CB6E45" w:rsidP="00CB6E45">
      <w:pPr>
        <w:spacing w:after="0"/>
        <w:ind w:firstLine="1276"/>
        <w:rPr>
          <w:rFonts w:ascii="Times New Roman" w:hAnsi="Times New Roman" w:cs="Times New Roman"/>
          <w:sz w:val="24"/>
          <w:szCs w:val="24"/>
          <w:u w:val="single"/>
        </w:rPr>
      </w:pPr>
      <w:r w:rsidRPr="005B69A9">
        <w:rPr>
          <w:rFonts w:ascii="Times New Roman" w:hAnsi="Times New Roman" w:cs="Times New Roman"/>
          <w:color w:val="000000"/>
          <w:sz w:val="24"/>
          <w:szCs w:val="24"/>
        </w:rPr>
        <w:t>http://www.solnyshko.ee - Детский портал «Солнышко».</w:t>
      </w:r>
    </w:p>
    <w:p w:rsidR="00CB6E45" w:rsidRPr="005B69A9" w:rsidRDefault="00CB6E45" w:rsidP="00CB6E45">
      <w:pPr>
        <w:pStyle w:val="a6"/>
        <w:numPr>
          <w:ilvl w:val="0"/>
          <w:numId w:val="2"/>
        </w:numPr>
        <w:spacing w:line="276" w:lineRule="auto"/>
        <w:rPr>
          <w:u w:val="single"/>
        </w:rPr>
      </w:pPr>
      <w:r w:rsidRPr="005B69A9">
        <w:rPr>
          <w:u w:val="single"/>
        </w:rPr>
        <w:t>демонстрационный и раздаточный дидактический материал:</w:t>
      </w:r>
    </w:p>
    <w:p w:rsidR="00CB6E45" w:rsidRPr="002009C9" w:rsidRDefault="00CB6E45" w:rsidP="00CB6E45">
      <w:pPr>
        <w:pStyle w:val="a6"/>
        <w:numPr>
          <w:ilvl w:val="0"/>
          <w:numId w:val="5"/>
        </w:numPr>
      </w:pPr>
      <w:r w:rsidRPr="002009C9">
        <w:t>настенная касса для букв разрезной азбуки;</w:t>
      </w:r>
    </w:p>
    <w:p w:rsidR="00CB6E45" w:rsidRPr="002009C9" w:rsidRDefault="00CB6E45" w:rsidP="00CB6E45">
      <w:pPr>
        <w:pStyle w:val="a6"/>
        <w:numPr>
          <w:ilvl w:val="0"/>
          <w:numId w:val="5"/>
        </w:numPr>
      </w:pPr>
      <w:r w:rsidRPr="002009C9">
        <w:t xml:space="preserve">наборное полотно; </w:t>
      </w:r>
    </w:p>
    <w:p w:rsidR="00CB6E45" w:rsidRPr="002009C9" w:rsidRDefault="00CB6E45" w:rsidP="00CB6E45">
      <w:pPr>
        <w:pStyle w:val="a6"/>
        <w:numPr>
          <w:ilvl w:val="0"/>
          <w:numId w:val="5"/>
        </w:numPr>
      </w:pPr>
      <w:r w:rsidRPr="002009C9">
        <w:t xml:space="preserve">касса слогов; </w:t>
      </w:r>
    </w:p>
    <w:p w:rsidR="00CB6E45" w:rsidRPr="002009C9" w:rsidRDefault="00CB6E45" w:rsidP="00CB6E45">
      <w:pPr>
        <w:pStyle w:val="a6"/>
        <w:numPr>
          <w:ilvl w:val="0"/>
          <w:numId w:val="5"/>
        </w:numPr>
      </w:pPr>
      <w:r w:rsidRPr="002009C9">
        <w:t xml:space="preserve">слоговые таблицы; </w:t>
      </w:r>
    </w:p>
    <w:p w:rsidR="00CB6E45" w:rsidRPr="002009C9" w:rsidRDefault="00CB6E45" w:rsidP="00CB6E45">
      <w:pPr>
        <w:pStyle w:val="a6"/>
        <w:numPr>
          <w:ilvl w:val="0"/>
          <w:numId w:val="5"/>
        </w:numPr>
        <w:rPr>
          <w:u w:val="single"/>
        </w:rPr>
      </w:pPr>
      <w:r w:rsidRPr="002009C9">
        <w:t>индивидуальные кассы с набором букв и слогов.</w:t>
      </w:r>
    </w:p>
    <w:p w:rsidR="00CB6E45" w:rsidRPr="005B69A9" w:rsidRDefault="00CB6E45" w:rsidP="00CB6E45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касса букв и сочетаний (по возможности).</w:t>
      </w:r>
    </w:p>
    <w:p w:rsidR="00CB6E45" w:rsidRPr="005B69A9" w:rsidRDefault="00CB6E45" w:rsidP="00CB6E45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 xml:space="preserve">таблицы к основным разделам </w:t>
      </w:r>
      <w:proofErr w:type="gramStart"/>
      <w:r w:rsidRPr="005B69A9">
        <w:rPr>
          <w:color w:val="000000"/>
        </w:rPr>
        <w:t>грамматического</w:t>
      </w:r>
      <w:proofErr w:type="gramEnd"/>
      <w:r w:rsidRPr="005B69A9">
        <w:rPr>
          <w:color w:val="000000"/>
        </w:rPr>
        <w:t xml:space="preserve"> материла.</w:t>
      </w:r>
    </w:p>
    <w:p w:rsidR="007149DF" w:rsidRPr="005B69A9" w:rsidRDefault="007149DF" w:rsidP="007149DF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наборы сюжетных (предметных) картинок.</w:t>
      </w:r>
    </w:p>
    <w:p w:rsidR="007149DF" w:rsidRPr="005B69A9" w:rsidRDefault="007149DF" w:rsidP="007149DF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7149DF" w:rsidRPr="005B69A9" w:rsidRDefault="007149DF" w:rsidP="007149DF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репродукции картин в соответствии с тематикой и видами работы.</w:t>
      </w:r>
    </w:p>
    <w:p w:rsidR="007149DF" w:rsidRPr="005B69A9" w:rsidRDefault="007149DF" w:rsidP="007149DF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наборы ролевых игр, игрушек и конструкторов.</w:t>
      </w:r>
    </w:p>
    <w:p w:rsidR="007149DF" w:rsidRPr="005B69A9" w:rsidRDefault="007149DF" w:rsidP="007149DF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5B69A9">
        <w:rPr>
          <w:color w:val="000000"/>
        </w:rPr>
        <w:t>настольные развивающие игры.</w:t>
      </w:r>
    </w:p>
    <w:p w:rsidR="007149DF" w:rsidRPr="005B69A9" w:rsidRDefault="007149DF" w:rsidP="007149DF">
      <w:pPr>
        <w:spacing w:after="0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CB6E45" w:rsidRPr="00141890" w:rsidRDefault="00CB6E45">
      <w:pPr>
        <w:rPr>
          <w:rFonts w:ascii="Times New Roman" w:hAnsi="Times New Roman" w:cs="Times New Roman"/>
        </w:rPr>
      </w:pPr>
    </w:p>
    <w:sectPr w:rsidR="00CB6E45" w:rsidRPr="00141890" w:rsidSect="0063643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825"/>
        </w:tabs>
        <w:ind w:left="360" w:hanging="360"/>
      </w:pPr>
    </w:lvl>
  </w:abstractNum>
  <w:abstractNum w:abstractNumId="1">
    <w:nsid w:val="01B11C4A"/>
    <w:multiLevelType w:val="hybridMultilevel"/>
    <w:tmpl w:val="FC92F9C2"/>
    <w:lvl w:ilvl="0" w:tplc="8524212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25E7"/>
    <w:multiLevelType w:val="hybridMultilevel"/>
    <w:tmpl w:val="97D0A3BA"/>
    <w:lvl w:ilvl="0" w:tplc="8524212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C176058"/>
    <w:multiLevelType w:val="hybridMultilevel"/>
    <w:tmpl w:val="15A6C754"/>
    <w:lvl w:ilvl="0" w:tplc="0054DB8A"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52AF4"/>
    <w:multiLevelType w:val="hybridMultilevel"/>
    <w:tmpl w:val="F5209896"/>
    <w:lvl w:ilvl="0" w:tplc="8524212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8013EAC"/>
    <w:multiLevelType w:val="hybridMultilevel"/>
    <w:tmpl w:val="0ACC99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74B03"/>
    <w:multiLevelType w:val="hybridMultilevel"/>
    <w:tmpl w:val="11844AF6"/>
    <w:lvl w:ilvl="0" w:tplc="85242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D625A8"/>
    <w:multiLevelType w:val="hybridMultilevel"/>
    <w:tmpl w:val="CA720CEC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2EAE"/>
    <w:multiLevelType w:val="hybridMultilevel"/>
    <w:tmpl w:val="23444F8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E65B3"/>
    <w:multiLevelType w:val="hybridMultilevel"/>
    <w:tmpl w:val="CB1A46DC"/>
    <w:lvl w:ilvl="0" w:tplc="E370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06D8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8">
    <w:nsid w:val="672F3996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A45DF6"/>
    <w:multiLevelType w:val="multilevel"/>
    <w:tmpl w:val="D9D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93BDE"/>
    <w:multiLevelType w:val="hybridMultilevel"/>
    <w:tmpl w:val="DD1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0"/>
  </w:num>
  <w:num w:numId="5">
    <w:abstractNumId w:val="12"/>
  </w:num>
  <w:num w:numId="6">
    <w:abstractNumId w:val="19"/>
  </w:num>
  <w:num w:numId="7">
    <w:abstractNumId w:val="22"/>
  </w:num>
  <w:num w:numId="8">
    <w:abstractNumId w:val="9"/>
  </w:num>
  <w:num w:numId="9">
    <w:abstractNumId w:val="6"/>
  </w:num>
  <w:num w:numId="10">
    <w:abstractNumId w:val="18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21"/>
  </w:num>
  <w:num w:numId="16">
    <w:abstractNumId w:val="2"/>
  </w:num>
  <w:num w:numId="17">
    <w:abstractNumId w:val="10"/>
  </w:num>
  <w:num w:numId="18">
    <w:abstractNumId w:val="7"/>
  </w:num>
  <w:num w:numId="19">
    <w:abstractNumId w:val="14"/>
  </w:num>
  <w:num w:numId="20">
    <w:abstractNumId w:val="4"/>
  </w:num>
  <w:num w:numId="21">
    <w:abstractNumId w:val="8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865"/>
    <w:rsid w:val="00141890"/>
    <w:rsid w:val="00156D92"/>
    <w:rsid w:val="001E7865"/>
    <w:rsid w:val="0025035B"/>
    <w:rsid w:val="00255975"/>
    <w:rsid w:val="00307972"/>
    <w:rsid w:val="00313D59"/>
    <w:rsid w:val="003516B5"/>
    <w:rsid w:val="00372376"/>
    <w:rsid w:val="004144C0"/>
    <w:rsid w:val="004235BC"/>
    <w:rsid w:val="00484B6A"/>
    <w:rsid w:val="00492782"/>
    <w:rsid w:val="004A6234"/>
    <w:rsid w:val="004C24DE"/>
    <w:rsid w:val="0058497C"/>
    <w:rsid w:val="00601E22"/>
    <w:rsid w:val="00605FAA"/>
    <w:rsid w:val="00636438"/>
    <w:rsid w:val="00660DDC"/>
    <w:rsid w:val="00676FC4"/>
    <w:rsid w:val="006E38A1"/>
    <w:rsid w:val="007149DF"/>
    <w:rsid w:val="00777902"/>
    <w:rsid w:val="007B2F03"/>
    <w:rsid w:val="007F7A6B"/>
    <w:rsid w:val="00806F2F"/>
    <w:rsid w:val="00813918"/>
    <w:rsid w:val="00872FA8"/>
    <w:rsid w:val="00877ED1"/>
    <w:rsid w:val="008F6513"/>
    <w:rsid w:val="00903616"/>
    <w:rsid w:val="00917E86"/>
    <w:rsid w:val="00980236"/>
    <w:rsid w:val="00981F2D"/>
    <w:rsid w:val="00991093"/>
    <w:rsid w:val="00A0662F"/>
    <w:rsid w:val="00A44627"/>
    <w:rsid w:val="00A930BB"/>
    <w:rsid w:val="00A96230"/>
    <w:rsid w:val="00BA0A2F"/>
    <w:rsid w:val="00BB3FF3"/>
    <w:rsid w:val="00BF1139"/>
    <w:rsid w:val="00C577FB"/>
    <w:rsid w:val="00C72810"/>
    <w:rsid w:val="00C81049"/>
    <w:rsid w:val="00C8797F"/>
    <w:rsid w:val="00CA06AA"/>
    <w:rsid w:val="00CA52CB"/>
    <w:rsid w:val="00CB6E45"/>
    <w:rsid w:val="00CD5784"/>
    <w:rsid w:val="00CE5DA8"/>
    <w:rsid w:val="00CF5DFF"/>
    <w:rsid w:val="00D854DF"/>
    <w:rsid w:val="00DA5720"/>
    <w:rsid w:val="00E86005"/>
    <w:rsid w:val="00ED414B"/>
    <w:rsid w:val="00EF379D"/>
    <w:rsid w:val="00EF5461"/>
    <w:rsid w:val="00F13340"/>
    <w:rsid w:val="00F8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7A6B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86005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E8600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CB6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A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DA57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A5720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rsid w:val="00DA5720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DA5720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F7A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7A6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7F7A6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F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6C96-91ED-4423-841A-CC0514C1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29</cp:revision>
  <dcterms:created xsi:type="dcterms:W3CDTF">2019-11-26T10:05:00Z</dcterms:created>
  <dcterms:modified xsi:type="dcterms:W3CDTF">2023-12-13T05:35:00Z</dcterms:modified>
</cp:coreProperties>
</file>